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1C9A" w14:textId="7812FDE8" w:rsidR="002E1096" w:rsidRDefault="002E1096"/>
    <w:p w14:paraId="0BA3B5CE" w14:textId="22825184" w:rsidR="002E1096" w:rsidRDefault="002E1096"/>
    <w:p w14:paraId="4DE17702" w14:textId="77777777" w:rsidR="002978A7" w:rsidRPr="00DA7DC6" w:rsidRDefault="002978A7" w:rsidP="002978A7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D9F6875" w14:textId="46442F22" w:rsidR="002978A7" w:rsidRPr="00D6634D" w:rsidRDefault="002978A7" w:rsidP="002978A7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0A6ACF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7773D73" w14:textId="40D0F6E1" w:rsidR="002978A7" w:rsidRDefault="002978A7" w:rsidP="002978A7">
      <w:pPr>
        <w:jc w:val="center"/>
        <w:rPr>
          <w:rFonts w:ascii="Arial" w:hAnsi="Arial" w:cs="Arial"/>
          <w:sz w:val="18"/>
          <w:szCs w:val="18"/>
        </w:rPr>
      </w:pPr>
    </w:p>
    <w:p w14:paraId="447D42AA" w14:textId="77777777" w:rsidR="002978A7" w:rsidRDefault="002978A7" w:rsidP="002978A7">
      <w:pPr>
        <w:rPr>
          <w:rFonts w:ascii="Arial" w:hAnsi="Arial" w:cs="Arial"/>
          <w:sz w:val="18"/>
          <w:szCs w:val="18"/>
        </w:rPr>
      </w:pPr>
    </w:p>
    <w:p w14:paraId="14733E17" w14:textId="77777777" w:rsidR="002978A7" w:rsidRDefault="002978A7" w:rsidP="002978A7">
      <w:pPr>
        <w:rPr>
          <w:rFonts w:ascii="Arial" w:hAnsi="Arial" w:cs="Arial"/>
          <w:sz w:val="18"/>
          <w:szCs w:val="18"/>
        </w:rPr>
      </w:pPr>
    </w:p>
    <w:p w14:paraId="2421B307" w14:textId="77777777" w:rsidR="002978A7" w:rsidRDefault="002978A7" w:rsidP="002978A7">
      <w:pPr>
        <w:rPr>
          <w:rFonts w:ascii="Arial" w:hAnsi="Arial" w:cs="Arial"/>
          <w:sz w:val="18"/>
          <w:szCs w:val="18"/>
        </w:rPr>
      </w:pPr>
    </w:p>
    <w:p w14:paraId="3BDDCFA3" w14:textId="77777777" w:rsidR="002978A7" w:rsidRDefault="002978A7" w:rsidP="002978A7">
      <w:pPr>
        <w:rPr>
          <w:rFonts w:ascii="Arial" w:hAnsi="Arial" w:cs="Arial"/>
          <w:sz w:val="18"/>
          <w:szCs w:val="18"/>
        </w:rPr>
      </w:pPr>
    </w:p>
    <w:p w14:paraId="238EC72E" w14:textId="77777777" w:rsidR="00FA06F2" w:rsidRDefault="00FA06F2" w:rsidP="002978A7">
      <w:pPr>
        <w:rPr>
          <w:rFonts w:ascii="Arial" w:hAnsi="Arial" w:cs="Arial"/>
          <w:sz w:val="18"/>
          <w:szCs w:val="18"/>
        </w:rPr>
      </w:pPr>
    </w:p>
    <w:p w14:paraId="71D94DB6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A9AA419" w14:textId="77777777" w:rsidR="00FA06F2" w:rsidRDefault="00FA06F2" w:rsidP="00754E6B">
      <w:pPr>
        <w:rPr>
          <w:rFonts w:ascii="Arial" w:hAnsi="Arial" w:cs="Arial"/>
          <w:sz w:val="18"/>
          <w:szCs w:val="18"/>
        </w:rPr>
      </w:pPr>
    </w:p>
    <w:p w14:paraId="38872ADE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48458D9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4821EBB" w14:textId="77777777" w:rsidR="00980CDA" w:rsidRDefault="00980CDA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8CCCC3C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C7DB51D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52066CD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982BAD6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41C0806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E08BD9F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7D73DAB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48AC21D" w14:textId="77777777" w:rsidR="000A6ACF" w:rsidRDefault="000A6ACF" w:rsidP="00980CD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2585E00E" w:rsidR="00754E6B" w:rsidRDefault="003132EF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KEUSAWAHANAN</w:t>
      </w:r>
      <w:r w:rsidR="00754E6B">
        <w:rPr>
          <w:b/>
          <w:bCs/>
          <w:sz w:val="48"/>
          <w:szCs w:val="48"/>
          <w:lang w:val="en-US"/>
        </w:rPr>
        <w:t xml:space="preserve"> TINGKATAN 5</w:t>
      </w:r>
    </w:p>
    <w:p w14:paraId="0DD274B4" w14:textId="4BF8C74F" w:rsidR="00754E6B" w:rsidRDefault="009335F5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0A6ACF">
        <w:rPr>
          <w:b/>
          <w:bCs/>
          <w:sz w:val="48"/>
          <w:szCs w:val="48"/>
          <w:lang w:val="en-US"/>
        </w:rPr>
        <w:t>6</w:t>
      </w:r>
    </w:p>
    <w:p w14:paraId="7262BE9A" w14:textId="77777777" w:rsidR="00FA06F2" w:rsidRDefault="00FA06F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63B8049" w14:textId="77777777" w:rsidR="00FA06F2" w:rsidRDefault="00FA06F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A54BB3B" w14:textId="77777777" w:rsidR="00FA06F2" w:rsidRDefault="00FA06F2" w:rsidP="000A6AC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4317006" w14:textId="77777777" w:rsidR="00FA06F2" w:rsidRPr="00C831BC" w:rsidRDefault="00FA06F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14454" w:type="dxa"/>
        <w:tblLook w:val="04A0" w:firstRow="1" w:lastRow="0" w:firstColumn="1" w:lastColumn="0" w:noHBand="0" w:noVBand="1"/>
      </w:tblPr>
      <w:tblGrid>
        <w:gridCol w:w="2252"/>
        <w:gridCol w:w="3272"/>
        <w:gridCol w:w="6237"/>
        <w:gridCol w:w="2693"/>
      </w:tblGrid>
      <w:tr w:rsidR="00D638FF" w:rsidRPr="00D638FF" w14:paraId="63BE6F32" w14:textId="77777777" w:rsidTr="00980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272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237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693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0A6ACF" w:rsidRPr="00D638FF" w14:paraId="5ED53D55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D84960" w14:textId="77777777" w:rsidR="000A6ACF" w:rsidRPr="00BB42FB" w:rsidRDefault="000A6ACF" w:rsidP="000A6A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D839A4D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C35F2D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272E11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01F3197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BE71F3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268078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84AC26F" w14:textId="77777777" w:rsidR="000A6ACF" w:rsidRPr="007561C8" w:rsidRDefault="000A6ACF" w:rsidP="000A6ACF">
            <w:pPr>
              <w:jc w:val="center"/>
              <w:rPr>
                <w:lang w:val="en-US"/>
              </w:rPr>
            </w:pPr>
          </w:p>
        </w:tc>
        <w:tc>
          <w:tcPr>
            <w:tcW w:w="3272" w:type="dxa"/>
          </w:tcPr>
          <w:p w14:paraId="47120EE4" w14:textId="77777777" w:rsidR="000A6ACF" w:rsidRPr="00980CDA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1AD21041" w14:textId="77777777" w:rsidR="000A6ACF" w:rsidRPr="00980CDA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07C655C6" w14:textId="77777777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6ACF" w:rsidRPr="00D638FF" w14:paraId="4F4087D1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07AE32" w14:textId="77777777" w:rsidR="000A6ACF" w:rsidRPr="00BB42FB" w:rsidRDefault="000A6ACF" w:rsidP="000A6A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CB2AB39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  <w:p w14:paraId="6D5F9BAC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E3F9F8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FF94289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7A5863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9DA6E7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401B6BE9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CF487A6" w14:textId="54774C5F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6.1 Jenis Pemilikan Perniagaan</w:t>
            </w:r>
          </w:p>
        </w:tc>
        <w:tc>
          <w:tcPr>
            <w:tcW w:w="6237" w:type="dxa"/>
          </w:tcPr>
          <w:p w14:paraId="51426006" w14:textId="77777777" w:rsidR="000A6ACF" w:rsidRPr="00980CDA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6.1.1 Mengenal pasti jenis pemilikan perniagaan.</w:t>
            </w:r>
          </w:p>
          <w:p w14:paraId="7C04D5A0" w14:textId="7A6A9B98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6.1.2 Menghuraikan jenis pemilikan perniagaan dari aspek ciri, kelebihan dan kekurangan.</w:t>
            </w:r>
          </w:p>
        </w:tc>
        <w:tc>
          <w:tcPr>
            <w:tcW w:w="2693" w:type="dxa"/>
          </w:tcPr>
          <w:p w14:paraId="608451BC" w14:textId="77777777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6ACF" w:rsidRPr="00D638FF" w14:paraId="31E4CC7A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E56D13" w14:textId="77777777" w:rsidR="000A6ACF" w:rsidRPr="00BB42FB" w:rsidRDefault="000A6ACF" w:rsidP="000A6A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B966FEF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  <w:p w14:paraId="4550EB61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62D3FC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66B4C08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508E72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758673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5318DD0F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E76F42E" w14:textId="77777777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363BA27" w14:textId="77777777" w:rsidR="000A6ACF" w:rsidRPr="00980CDA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6.1.3 Menghuraikan tatacara penubuhan setiap pemilikan perniagaan.</w:t>
            </w:r>
          </w:p>
          <w:p w14:paraId="54824B52" w14:textId="13E92763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6.1.4 Membuat justifikasi jenis pemilikan perniagaan yang sesuai berdasarkan faktor pemilihan jenis pemilikan perniagaan.</w:t>
            </w:r>
          </w:p>
        </w:tc>
        <w:tc>
          <w:tcPr>
            <w:tcW w:w="2693" w:type="dxa"/>
          </w:tcPr>
          <w:p w14:paraId="259074FD" w14:textId="77777777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6ACF" w:rsidRPr="00D638FF" w14:paraId="7B905FE2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60C850" w14:textId="77777777" w:rsidR="000A6ACF" w:rsidRPr="00BB42FB" w:rsidRDefault="000A6ACF" w:rsidP="000A6A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BF160DC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  <w:p w14:paraId="461D8973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2EDD16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EE48CCD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FA7F66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F62753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15B3DE38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DC8B26C" w14:textId="77777777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7771B88A" w14:textId="69C10F39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6.1.5 Mencadangkan saiz dan skala perniagaan berdasarkan jenis pemilikan yang ditubuhkan.</w:t>
            </w:r>
          </w:p>
        </w:tc>
        <w:tc>
          <w:tcPr>
            <w:tcW w:w="2693" w:type="dxa"/>
          </w:tcPr>
          <w:p w14:paraId="60C18822" w14:textId="77777777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6ACF" w:rsidRPr="00D638FF" w14:paraId="75C4578D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6DBB49" w14:textId="77777777" w:rsidR="000A6ACF" w:rsidRPr="00BB42FB" w:rsidRDefault="000A6ACF" w:rsidP="000A6A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BB6AE58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  <w:p w14:paraId="1A4B431B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5A342E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390AC98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39FB92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74B3EE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324F68A1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937FA2F" w14:textId="07F7131A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6.2 Memulakan Perniagaa</w:t>
            </w:r>
          </w:p>
        </w:tc>
        <w:tc>
          <w:tcPr>
            <w:tcW w:w="6237" w:type="dxa"/>
          </w:tcPr>
          <w:p w14:paraId="715415DC" w14:textId="77777777" w:rsidR="000A6ACF" w:rsidRPr="00980CDA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6.2.1 Menyenaraikan faktor yang dipertimbangkan untuk memulakan perniagaan.</w:t>
            </w:r>
          </w:p>
          <w:p w14:paraId="2385D5C9" w14:textId="41D78EEF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6.2.2 Menghuraikan setiap faktor yang dipertimbangkan untuk memulakan perniagaan.</w:t>
            </w:r>
          </w:p>
        </w:tc>
        <w:tc>
          <w:tcPr>
            <w:tcW w:w="2693" w:type="dxa"/>
          </w:tcPr>
          <w:p w14:paraId="60674B65" w14:textId="5D2F096E" w:rsidR="000A6ACF" w:rsidRPr="00D638FF" w:rsidRDefault="000A6ACF" w:rsidP="000A6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A6ACF" w:rsidRPr="00D638FF" w14:paraId="58831D50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8E5360" w14:textId="77777777" w:rsidR="000A6ACF" w:rsidRPr="00BB42FB" w:rsidRDefault="000A6ACF" w:rsidP="000A6A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4214C1C" w14:textId="77777777" w:rsidR="000A6ACF" w:rsidRDefault="000A6ACF" w:rsidP="000A6ACF">
            <w:pPr>
              <w:rPr>
                <w:b w:val="0"/>
                <w:bCs w:val="0"/>
                <w:color w:val="000000" w:themeColor="text1"/>
              </w:rPr>
            </w:pPr>
          </w:p>
          <w:p w14:paraId="1C71BDE4" w14:textId="77777777" w:rsidR="000A6ACF" w:rsidRPr="00D638FF" w:rsidRDefault="000A6ACF" w:rsidP="000A6A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8EA6FF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A9764E" w14:textId="77777777" w:rsidR="000A6ACF" w:rsidRDefault="000A6ACF" w:rsidP="000A6ACF">
            <w:pPr>
              <w:jc w:val="center"/>
              <w:rPr>
                <w:color w:val="000000" w:themeColor="text1"/>
              </w:rPr>
            </w:pPr>
          </w:p>
          <w:p w14:paraId="112C56DF" w14:textId="77777777" w:rsidR="000A6ACF" w:rsidRPr="003F4433" w:rsidRDefault="000A6ACF" w:rsidP="000A6ACF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D0D55E4" w14:textId="77777777" w:rsidR="000A6ACF" w:rsidRDefault="000A6ACF" w:rsidP="000A6A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0FBA7A" w14:textId="77777777" w:rsidR="000A6ACF" w:rsidRPr="00BB42FB" w:rsidRDefault="000A6ACF" w:rsidP="000A6AC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0371CFE3" w14:textId="33A50477" w:rsidR="000A6ACF" w:rsidRPr="00980CDA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237" w:type="dxa"/>
          </w:tcPr>
          <w:p w14:paraId="4040EACB" w14:textId="77777777" w:rsidR="000A6ACF" w:rsidRPr="00980CDA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57C317C" w14:textId="77777777" w:rsidR="000A6ACF" w:rsidRPr="00D638FF" w:rsidRDefault="000A6ACF" w:rsidP="000A6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4394B0EB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425F47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14E15E9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0BAB73CC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861F04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60C859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F2EDC0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97BC7D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573D430E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A3165C3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419D118" w14:textId="4478F466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6.2.3 Menghuraikan idea memulakan perniagaan.</w:t>
            </w:r>
          </w:p>
        </w:tc>
        <w:tc>
          <w:tcPr>
            <w:tcW w:w="2693" w:type="dxa"/>
          </w:tcPr>
          <w:p w14:paraId="5D7744BB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55FFEA74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3278BF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514F1918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62828229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C853E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48C705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080ACB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92F0E0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0426C3CE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3C0C241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AA83A6F" w14:textId="77777777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6.2.4 Menghubung kait faktor yang perlu dipertimbangkan dengan idea bagi memulakan perniagaan.</w:t>
            </w:r>
          </w:p>
          <w:p w14:paraId="74E9336E" w14:textId="62D69461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6.2.5 Menilai idea memulakan perniagaan berdasarkan situasi</w:t>
            </w:r>
          </w:p>
        </w:tc>
        <w:tc>
          <w:tcPr>
            <w:tcW w:w="2693" w:type="dxa"/>
          </w:tcPr>
          <w:p w14:paraId="3166F634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320D2271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2B6A18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891CAAD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1C19176B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A4277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98A873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71853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1193E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012FA722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39616D2" w14:textId="77777777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lastRenderedPageBreak/>
              <w:t>7.1 Fungsian Dalam</w:t>
            </w:r>
          </w:p>
          <w:p w14:paraId="7D41BC1F" w14:textId="4FF63933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Pengurusan</w:t>
            </w:r>
          </w:p>
        </w:tc>
        <w:tc>
          <w:tcPr>
            <w:tcW w:w="6237" w:type="dxa"/>
          </w:tcPr>
          <w:p w14:paraId="2CB45EE6" w14:textId="77777777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7.1.1 Menyatakan definisi pengurusan.</w:t>
            </w:r>
          </w:p>
          <w:p w14:paraId="5DDADF8E" w14:textId="1EA9681C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7.1.2 Menjelaskan kepentingan pengurusan.</w:t>
            </w:r>
          </w:p>
        </w:tc>
        <w:tc>
          <w:tcPr>
            <w:tcW w:w="2693" w:type="dxa"/>
          </w:tcPr>
          <w:p w14:paraId="30BF32D0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5447448C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CB1F4A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B7C0125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3F44C92D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E689E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464D59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1219A8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6F496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05650DB2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97140A9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62B3FCEF" w14:textId="77777777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7.1.3 Menjelaskan kemahiran dalam pengurusan dan kepentingannya.</w:t>
            </w:r>
          </w:p>
          <w:p w14:paraId="48CA6D88" w14:textId="2DFB547C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7.1.4 Menjelaskan tiga peringkat pengurusan.</w:t>
            </w:r>
          </w:p>
        </w:tc>
        <w:tc>
          <w:tcPr>
            <w:tcW w:w="2693" w:type="dxa"/>
          </w:tcPr>
          <w:p w14:paraId="18D8E7F4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499F725E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D9D85E" w14:textId="77777777" w:rsidR="008B399A" w:rsidRDefault="008B399A" w:rsidP="008B399A">
            <w:pPr>
              <w:rPr>
                <w:b w:val="0"/>
                <w:bCs w:val="0"/>
                <w:color w:val="000000" w:themeColor="text1"/>
              </w:rPr>
            </w:pPr>
          </w:p>
          <w:p w14:paraId="1A4E5735" w14:textId="77777777" w:rsidR="008B399A" w:rsidRPr="003E1836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74438D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505402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B3BE1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918C99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EE5DA8" w14:textId="77777777" w:rsidR="008B399A" w:rsidRPr="00BB42FB" w:rsidRDefault="008B399A" w:rsidP="008B399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778BFEFF" w14:textId="5DCB7B2F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237" w:type="dxa"/>
          </w:tcPr>
          <w:p w14:paraId="50C27E56" w14:textId="77777777" w:rsidR="008B399A" w:rsidRPr="00980CDA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50759344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30851AC3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EE8BC8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E754F6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73CA6E" w14:textId="77777777" w:rsidR="008B399A" w:rsidRPr="003E1836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29B7A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77456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AE620C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FF45A4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4860BD21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F8DFE28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499956FF" w14:textId="77777777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7.1.5 Menghubungkaitkan kemahiran dalam pengurusan dengan peringkat pengurusan.</w:t>
            </w:r>
          </w:p>
          <w:p w14:paraId="055C312E" w14:textId="1AAB554C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7.1.6 Menerangkan setiap fungsian dalam pengurusan.</w:t>
            </w:r>
          </w:p>
        </w:tc>
        <w:tc>
          <w:tcPr>
            <w:tcW w:w="2693" w:type="dxa"/>
          </w:tcPr>
          <w:p w14:paraId="3CD773E0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2CE8E814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C86DBC" w14:textId="77777777" w:rsidR="008B399A" w:rsidRPr="00BB42FB" w:rsidRDefault="008B399A" w:rsidP="008B399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026C50D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  <w:p w14:paraId="5A625205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F182E7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379FC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F95030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86126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2C380945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6D1D47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47091F35" w14:textId="68A9ED9F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7.1.7 Membincangkan konsep keberkesanan dan kecekapan fungsian dalam pengurusan.</w:t>
            </w:r>
          </w:p>
        </w:tc>
        <w:tc>
          <w:tcPr>
            <w:tcW w:w="2693" w:type="dxa"/>
          </w:tcPr>
          <w:p w14:paraId="43FF1C2E" w14:textId="77777777" w:rsidR="008B399A" w:rsidRPr="00D638FF" w:rsidRDefault="008B399A" w:rsidP="008B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B399A" w:rsidRPr="00D638FF" w14:paraId="6689B3D5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C79386" w14:textId="77777777" w:rsidR="008B399A" w:rsidRPr="00BB42FB" w:rsidRDefault="008B399A" w:rsidP="008B399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F73440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06DF20" w14:textId="77777777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AA82C6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67CFF4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A19E4E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42E7EF" w14:textId="77777777" w:rsidR="008B399A" w:rsidRDefault="008B399A" w:rsidP="008B399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617E13B9" w:rsidR="008B399A" w:rsidRPr="00D638FF" w:rsidRDefault="008B399A" w:rsidP="008B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1DDEBF0" w14:textId="77777777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7.2 Fungsian Dalam</w:t>
            </w:r>
          </w:p>
          <w:p w14:paraId="17EA8362" w14:textId="49B1494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Perniagaan</w:t>
            </w:r>
          </w:p>
        </w:tc>
        <w:tc>
          <w:tcPr>
            <w:tcW w:w="6237" w:type="dxa"/>
          </w:tcPr>
          <w:p w14:paraId="5A700C98" w14:textId="77777777" w:rsidR="008B399A" w:rsidRPr="00980CDA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7.2.1 Mengenal pasti fungsian dalam perniagaan.</w:t>
            </w:r>
          </w:p>
          <w:p w14:paraId="1ABF09AA" w14:textId="17A0188F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7.2.2 Menghuraikan setiap fungsian dalam perniagaan.</w:t>
            </w:r>
          </w:p>
        </w:tc>
        <w:tc>
          <w:tcPr>
            <w:tcW w:w="2693" w:type="dxa"/>
          </w:tcPr>
          <w:p w14:paraId="2DE2880A" w14:textId="77777777" w:rsidR="008B399A" w:rsidRPr="00D638FF" w:rsidRDefault="008B399A" w:rsidP="008B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1D1760E1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373770" w14:textId="77777777" w:rsidR="00737473" w:rsidRPr="002A03D6" w:rsidRDefault="00737473" w:rsidP="0073747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656727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714013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B40FD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CF8298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D1C780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3DF61E0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6A55AE" w14:textId="77777777" w:rsidR="00737473" w:rsidRPr="00BB42FB" w:rsidRDefault="00737473" w:rsidP="0073747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6265B8FE" w14:textId="77777777" w:rsidR="00737473" w:rsidRPr="00980CDA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7376DEBB" w14:textId="77777777" w:rsidR="00737473" w:rsidRPr="00980CDA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324BB2CE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35835D0E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BAA931" w14:textId="77777777" w:rsidR="00737473" w:rsidRPr="00BB42FB" w:rsidRDefault="00737473" w:rsidP="0073747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62F975F8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2F9BA4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728F50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F0B465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4579B6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5AE7B4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07C88E40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C0B81C7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7F2A70A" w14:textId="77777777" w:rsidR="00737473" w:rsidRPr="00980CDA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7.2.3 Mencerakinkan hubungan penyelarasan antara fungsian dalam perniagaan berdasarkan situasi.</w:t>
            </w:r>
          </w:p>
          <w:p w14:paraId="407E860F" w14:textId="72FEED2B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7.2.4 Menganalisis nisbah keberuntungan, nisbah kecekapan dan nisbah kecairan daripada penyata kewangan.</w:t>
            </w:r>
          </w:p>
        </w:tc>
        <w:tc>
          <w:tcPr>
            <w:tcW w:w="2693" w:type="dxa"/>
          </w:tcPr>
          <w:p w14:paraId="50E9D453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5387C542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779AC9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B7A0C48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0435E8EC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355325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FC368C4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96F522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46C93B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43A5765A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544E519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55A2A04B" w14:textId="77777777" w:rsidR="00737473" w:rsidRPr="00980CDA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7.2.5 Menghubung kait fungsian dalam pengurusan dengan fungsian dalam perniagaan.</w:t>
            </w:r>
          </w:p>
          <w:p w14:paraId="5F15BAC9" w14:textId="5AEC4D1D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7.2.6 Membina carta organisasi bagi sebuah pemilikan perniagaan.</w:t>
            </w:r>
          </w:p>
        </w:tc>
        <w:tc>
          <w:tcPr>
            <w:tcW w:w="2693" w:type="dxa"/>
          </w:tcPr>
          <w:p w14:paraId="5FAB8E87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67AB1F5F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A2B8E6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39C0894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6401D202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E2721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3EB9C2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694188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03FA9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6FE2C61C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F22BD6" w14:textId="306F5140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lastRenderedPageBreak/>
              <w:t>8.1 Perisian Aplikasi</w:t>
            </w:r>
          </w:p>
        </w:tc>
        <w:tc>
          <w:tcPr>
            <w:tcW w:w="6237" w:type="dxa"/>
          </w:tcPr>
          <w:p w14:paraId="293555B7" w14:textId="3298D33C" w:rsidR="00737473" w:rsidRPr="00980CDA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  <w:r w:rsidRPr="00980CDA">
              <w:rPr>
                <w:b/>
                <w:bCs/>
                <w:color w:val="000000" w:themeColor="text1"/>
              </w:rPr>
              <w:t>.1.1 Mengenal pasti perisian aplikasi komputer yang</w:t>
            </w:r>
          </w:p>
          <w:p w14:paraId="6E886963" w14:textId="7E261AE1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diguna pakai dalam perniagaan.</w:t>
            </w:r>
          </w:p>
        </w:tc>
        <w:tc>
          <w:tcPr>
            <w:tcW w:w="2693" w:type="dxa"/>
          </w:tcPr>
          <w:p w14:paraId="023FE119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40EC0DF6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B03F67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77D2B23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67EC9396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E6D255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1FF5D9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276020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9F5A6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56EBCF" w14:textId="77777777" w:rsidR="00737473" w:rsidRPr="00BB42FB" w:rsidRDefault="00737473" w:rsidP="0073747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03A1428A" w14:textId="6F983D2D" w:rsidR="00737473" w:rsidRPr="00980CDA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237" w:type="dxa"/>
          </w:tcPr>
          <w:p w14:paraId="5C824F8B" w14:textId="77777777" w:rsidR="00737473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0E32762B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400B1495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3E5B2D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3CAA56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215F68AE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3FA0F8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80F280D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80726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E07501" w14:textId="72B0F696" w:rsidR="00737473" w:rsidRPr="00BB42FB" w:rsidRDefault="00737473" w:rsidP="0073747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272" w:type="dxa"/>
          </w:tcPr>
          <w:p w14:paraId="4FF56AA6" w14:textId="02418348" w:rsidR="00737473" w:rsidRPr="00980CDA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237" w:type="dxa"/>
          </w:tcPr>
          <w:p w14:paraId="1509407E" w14:textId="77777777" w:rsidR="00737473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EFBE19D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0E31BADA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F0C25F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45D5CF2" w14:textId="77777777" w:rsidR="00737473" w:rsidRPr="00D638FF" w:rsidRDefault="00737473" w:rsidP="00737473">
            <w:pPr>
              <w:rPr>
                <w:color w:val="000000" w:themeColor="text1"/>
              </w:rPr>
            </w:pPr>
          </w:p>
          <w:p w14:paraId="3CC3B716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53948B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767243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0A3F0C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216682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5E3B00AD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8A135C5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B98ADE5" w14:textId="7775F635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8.1.2 Menggunakan perisian aplikasi komputer yang bersesuaian dalam menyediakan dokumen dan maklumat kewangan perniagaan.</w:t>
            </w:r>
          </w:p>
        </w:tc>
        <w:tc>
          <w:tcPr>
            <w:tcW w:w="2693" w:type="dxa"/>
          </w:tcPr>
          <w:p w14:paraId="6B53F02C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009BDB78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665713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3827698A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5B08B3DD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7E9123A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6D3F52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22F73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71FACD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6D65D63B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2193660" w14:textId="77777777" w:rsidR="00737473" w:rsidRPr="00980CDA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lastRenderedPageBreak/>
              <w:t>8.2 Teknologi Digital dalam</w:t>
            </w:r>
          </w:p>
          <w:p w14:paraId="5A9369E5" w14:textId="7C47FD0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Pemasaran</w:t>
            </w:r>
          </w:p>
        </w:tc>
        <w:tc>
          <w:tcPr>
            <w:tcW w:w="6237" w:type="dxa"/>
          </w:tcPr>
          <w:p w14:paraId="6AE4D658" w14:textId="77777777" w:rsidR="00737473" w:rsidRPr="00980CDA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8.2.1 Menyatakan definisi teknologi digital.</w:t>
            </w:r>
          </w:p>
          <w:p w14:paraId="64524A56" w14:textId="67FFD96A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8.2.2 Menjelaskan konsep keusahawanan digital.</w:t>
            </w:r>
          </w:p>
        </w:tc>
        <w:tc>
          <w:tcPr>
            <w:tcW w:w="2693" w:type="dxa"/>
          </w:tcPr>
          <w:p w14:paraId="43FA9E68" w14:textId="18DC7988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514C34F3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AF68CF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4549AFA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5CCA3120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CB7D54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93DE26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BE4175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E1DD54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683CBD66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45422AE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7733DF79" w14:textId="77777777" w:rsidR="00737473" w:rsidRPr="00980CDA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8.2.3 Mengenal pasti platform teknologi digital yang digunakan dalam pemasaran sesuatu produk perniagaan.</w:t>
            </w:r>
          </w:p>
          <w:p w14:paraId="103AC301" w14:textId="77777777" w:rsidR="00737473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8.2.4 Menjelaskan keberkesanan di antara pemasaran secara konvensional dan teknologi digital.</w:t>
            </w:r>
          </w:p>
          <w:p w14:paraId="4AC33810" w14:textId="4B4976DE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.2.5 Mengaplikasi platform teknologi digital yang digunakan dalam pemasaran bagi sesebuah perniagaan.</w:t>
            </w:r>
          </w:p>
        </w:tc>
        <w:tc>
          <w:tcPr>
            <w:tcW w:w="2693" w:type="dxa"/>
          </w:tcPr>
          <w:p w14:paraId="3E4AA943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246955BF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F49F5A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E92369B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2A45BC44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543C04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8F51F3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47B1B6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799C8A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669DA1DB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A4C2EAE" w14:textId="77777777" w:rsidR="00737473" w:rsidRPr="00980CDA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8.3 Undang- undang dan</w:t>
            </w:r>
          </w:p>
          <w:p w14:paraId="2DCF4983" w14:textId="07A7C7D8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Teknologi Digital</w:t>
            </w:r>
          </w:p>
        </w:tc>
        <w:tc>
          <w:tcPr>
            <w:tcW w:w="6237" w:type="dxa"/>
          </w:tcPr>
          <w:p w14:paraId="044402D5" w14:textId="6FE94CE6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8.3.1 Mengenal pasti akta berkaitan perniagaan teknologi digital.</w:t>
            </w:r>
          </w:p>
        </w:tc>
        <w:tc>
          <w:tcPr>
            <w:tcW w:w="2693" w:type="dxa"/>
          </w:tcPr>
          <w:p w14:paraId="402D497F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54E22FDC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7712B5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2B15628D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7288EC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FBAD70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396426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C3E41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66D27429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0DFD64F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062D7FED" w14:textId="61B56B9E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.3.2 Menerangkan data peribadi berserta contoh.</w:t>
            </w:r>
          </w:p>
        </w:tc>
        <w:tc>
          <w:tcPr>
            <w:tcW w:w="2693" w:type="dxa"/>
          </w:tcPr>
          <w:p w14:paraId="1A9157CE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46014AA1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1126FB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3115DF9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5C4EFDC9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6AEA2D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A6983C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2B3879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224B68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45C9C060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E840F7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42D7D97B" w14:textId="77777777" w:rsidR="00737473" w:rsidRPr="00980CDA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8.3.3 Menjelaskan kepentingan melindungi data peribadi.</w:t>
            </w:r>
          </w:p>
          <w:p w14:paraId="3B11450F" w14:textId="6DBF29A9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8.3.4 Menghubung kait etika keusahawanan dengan perundangan perniagaan teknologi digital yang sesuai berdasarkan suatu urus niaga perniagaan.</w:t>
            </w:r>
          </w:p>
        </w:tc>
        <w:tc>
          <w:tcPr>
            <w:tcW w:w="2693" w:type="dxa"/>
          </w:tcPr>
          <w:p w14:paraId="209317B5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16831C6C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B39945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B0BA04B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1127E0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3392EB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981358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2AE5DE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C159C0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4C3793BD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B356D3B" w14:textId="324F4D9C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9.1 Pengenalan Rancangan Perniagaan</w:t>
            </w:r>
          </w:p>
        </w:tc>
        <w:tc>
          <w:tcPr>
            <w:tcW w:w="6237" w:type="dxa"/>
          </w:tcPr>
          <w:p w14:paraId="1FCA88A1" w14:textId="77777777" w:rsidR="00737473" w:rsidRPr="00980CDA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.1.1 Memberi definisi Rancangan Perniagaan.</w:t>
            </w:r>
          </w:p>
          <w:p w14:paraId="4BAC7B20" w14:textId="37E85C2F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9.1.2 Menjelaskan tujuan dan kepentingan menyediakan Rancangan Perniagaan.</w:t>
            </w:r>
          </w:p>
        </w:tc>
        <w:tc>
          <w:tcPr>
            <w:tcW w:w="2693" w:type="dxa"/>
          </w:tcPr>
          <w:p w14:paraId="32FC5CDB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39FF092B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9D0E5D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1F3CEA1E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7EEE3CB0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9B2A32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AE763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F8E7DB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E37CED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B5B71FC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9B6C27E" w14:textId="77777777" w:rsidR="00737473" w:rsidRPr="00980CDA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lastRenderedPageBreak/>
              <w:t>.2 Format dan Penyediaan Rancangan</w:t>
            </w:r>
          </w:p>
          <w:p w14:paraId="1A8FF0A3" w14:textId="535042E0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Perniagaan</w:t>
            </w:r>
          </w:p>
        </w:tc>
        <w:tc>
          <w:tcPr>
            <w:tcW w:w="6237" w:type="dxa"/>
          </w:tcPr>
          <w:p w14:paraId="1F0F5E2E" w14:textId="253C508E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  <w:r w:rsidRPr="00980CDA">
              <w:rPr>
                <w:b/>
                <w:bCs/>
                <w:color w:val="000000" w:themeColor="text1"/>
              </w:rPr>
              <w:t>.2.1 Menerangkan setiap komponen dalam Rancangan Perniagaan.</w:t>
            </w:r>
          </w:p>
        </w:tc>
        <w:tc>
          <w:tcPr>
            <w:tcW w:w="2693" w:type="dxa"/>
          </w:tcPr>
          <w:p w14:paraId="2B9CD0B2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177FC88C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3C44B3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36246523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48CEF3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3814F2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886B7E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90A9F9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4843C630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9C6F5B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0C6898AE" w14:textId="7E88AF6F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80CDA">
              <w:rPr>
                <w:b/>
                <w:bCs/>
                <w:color w:val="000000" w:themeColor="text1"/>
              </w:rPr>
              <w:t>9.2.2 Menyediakan Rancangan Perniagaan yang lengkap berasaskan produk atau perkhidmatan dengan menggunakan sumber teknologi terkini.</w:t>
            </w:r>
          </w:p>
        </w:tc>
        <w:tc>
          <w:tcPr>
            <w:tcW w:w="2693" w:type="dxa"/>
          </w:tcPr>
          <w:p w14:paraId="23B5FB8B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50E5CEE4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D59033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709A6BB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384E223C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842A85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5FF82C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C0913F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90C8AC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40BC7A1A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7780ABC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5340CE03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782C271F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0BF588E1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6F3D76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2959C94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10A4A2E6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0A0FD3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DC2F4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FCF869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D2B207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65D10C86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352558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72E68572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09A5683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17F017F9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04A73D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289089D5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4C046C79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C22B5B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06344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0F4E32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37B0EC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6C64A1AC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7F5118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2F56C75B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F2ACC65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2446C995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8B48FD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7C0A65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29A7A187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EC93E8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F2F947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521C5E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171A7C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32CBED" w14:textId="77777777" w:rsidR="00737473" w:rsidRPr="00BB42FB" w:rsidRDefault="00737473" w:rsidP="0073747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71C5EF87" w14:textId="249C74A8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237" w:type="dxa"/>
          </w:tcPr>
          <w:p w14:paraId="5183033B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A1FE2A6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253ACA0F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600D2C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65E609DA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14EB3A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90F3A6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E0108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E5FF9B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35685196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DC1D7A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20639CC6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8822E66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6F4F0B73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8B8F82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A0D62E3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6E97979F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A0A406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C15E5C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4DC3A3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574AB7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14BEC680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0594E4F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4D1DF8AD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1D9E5BC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1563A63C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DA03C1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79CEE292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10D6E49E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0D3254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508B7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026078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3B9D14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4F7E761C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67D882C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78DDE0F0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730B5909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18B36EB0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05FF06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2158591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0EB1ACDF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41AC66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7F972D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D7762F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DDC4F0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68CDE6E6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FF03EC6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1EA51F8D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3FB83419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23C64344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D8F930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0CDC83A7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B34FA6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034CB3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A24E1C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9B8C45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60D4B06F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5CD46F2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1F2785B0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4A406743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25D97C78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6115E6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F91E26F" w14:textId="77777777" w:rsidR="00737473" w:rsidRPr="00BB42FB" w:rsidRDefault="00737473" w:rsidP="00737473">
            <w:pPr>
              <w:jc w:val="center"/>
              <w:rPr>
                <w:color w:val="000000" w:themeColor="text1"/>
                <w:u w:val="single"/>
              </w:rPr>
            </w:pPr>
          </w:p>
          <w:p w14:paraId="0AA899EA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255478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262463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4EA490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0BE8F0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574AD856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093E960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556CE742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4DF0B195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528E26BA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F41F5B" w14:textId="77777777" w:rsidR="00737473" w:rsidRPr="00BB42FB" w:rsidRDefault="00737473" w:rsidP="0073747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563D840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6BE23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D174ED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7F7D25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F0AE22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11FFF601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1E77768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7DCA680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6EC4E8C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2DD316D4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55494F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0EA384F" w14:textId="77777777" w:rsidR="00737473" w:rsidRPr="00BB42FB" w:rsidRDefault="00737473" w:rsidP="00737473">
            <w:pPr>
              <w:jc w:val="center"/>
              <w:rPr>
                <w:color w:val="000000" w:themeColor="text1"/>
                <w:u w:val="single"/>
              </w:rPr>
            </w:pPr>
          </w:p>
          <w:p w14:paraId="447F1C05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62C62E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59AECB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93AB04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14894D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76CB728E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2F34E37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6B0C4E59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52269947" w14:textId="666B2DDE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1EE6026A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E4286F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BF025E1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46EA16CF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79D699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2A656D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81E922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D96B5C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5D0D1858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D6274F6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152DC555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7F7F7B1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253DB01A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F87022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9F27550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058B30F1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E14DD7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4051A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F481AC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1F8B69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35867E6E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7A0F038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042C8078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3A493331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110C493E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341283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AB6FD7D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49276C57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742DD6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0F1141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15D264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1095C5C4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F9C721A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2FD23FB0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FE220AD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17E38FB7" w14:textId="77777777" w:rsidTr="0098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350FD4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FAD3F7D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69617A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CD283C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8D785D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4F5737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D17AC5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29270" w14:textId="2358D2A2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3988E08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2E8D9D5A" w14:textId="7777777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09DA5460" w14:textId="763168D7" w:rsidR="00737473" w:rsidRPr="00D638FF" w:rsidRDefault="00737473" w:rsidP="0073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7473" w:rsidRPr="00D638FF" w14:paraId="3ADED59C" w14:textId="77777777" w:rsidTr="0098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5FD4B2" w14:textId="77777777" w:rsidR="00737473" w:rsidRPr="00BB42FB" w:rsidRDefault="00737473" w:rsidP="007374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1C6F97B1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  <w:p w14:paraId="001B31C7" w14:textId="77777777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5155EB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59DBD0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526857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779D122" w14:textId="77777777" w:rsidR="00737473" w:rsidRDefault="00737473" w:rsidP="007374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0D12BC" w14:textId="694C7B5F" w:rsidR="00737473" w:rsidRPr="00D638FF" w:rsidRDefault="00737473" w:rsidP="007374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0947310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3A0F1291" w14:textId="77777777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6F4811C6" w14:textId="608FEB8D" w:rsidR="00737473" w:rsidRPr="00D638FF" w:rsidRDefault="00737473" w:rsidP="00737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980CD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3CD3"/>
    <w:multiLevelType w:val="multilevel"/>
    <w:tmpl w:val="7312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35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A6ACF"/>
    <w:rsid w:val="00220161"/>
    <w:rsid w:val="002845A3"/>
    <w:rsid w:val="002978A7"/>
    <w:rsid w:val="002B529C"/>
    <w:rsid w:val="002E1096"/>
    <w:rsid w:val="003132EF"/>
    <w:rsid w:val="00314C3E"/>
    <w:rsid w:val="00336853"/>
    <w:rsid w:val="00383CC5"/>
    <w:rsid w:val="00396859"/>
    <w:rsid w:val="00457FC2"/>
    <w:rsid w:val="00591824"/>
    <w:rsid w:val="00737473"/>
    <w:rsid w:val="00754E6B"/>
    <w:rsid w:val="007F7462"/>
    <w:rsid w:val="00825001"/>
    <w:rsid w:val="008B399A"/>
    <w:rsid w:val="009335F5"/>
    <w:rsid w:val="0096181E"/>
    <w:rsid w:val="00980CDA"/>
    <w:rsid w:val="00A171D5"/>
    <w:rsid w:val="00A234E5"/>
    <w:rsid w:val="00AA7321"/>
    <w:rsid w:val="00B22D5E"/>
    <w:rsid w:val="00B379AD"/>
    <w:rsid w:val="00C33B06"/>
    <w:rsid w:val="00CB24B1"/>
    <w:rsid w:val="00CE3BAC"/>
    <w:rsid w:val="00CF4686"/>
    <w:rsid w:val="00D638FF"/>
    <w:rsid w:val="00E30B82"/>
    <w:rsid w:val="00E56400"/>
    <w:rsid w:val="00EE2A91"/>
    <w:rsid w:val="00F005C8"/>
    <w:rsid w:val="00F66440"/>
    <w:rsid w:val="00FA06F2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5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2020-12-20T17:46:00Z</dcterms:created>
  <dcterms:modified xsi:type="dcterms:W3CDTF">2025-11-29T16:16:00Z</dcterms:modified>
</cp:coreProperties>
</file>