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3B5CE" w14:textId="22825184" w:rsidR="002E1096" w:rsidRDefault="002E1096"/>
    <w:p w14:paraId="20A16E7B" w14:textId="77777777" w:rsidR="00F478CF" w:rsidRPr="00DA7DC6" w:rsidRDefault="00F478CF" w:rsidP="00F478CF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C1835AE" w14:textId="0C7C7401" w:rsidR="00F478CF" w:rsidRPr="00D6634D" w:rsidRDefault="00F478CF" w:rsidP="00F478CF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</w:t>
      </w:r>
      <w:r w:rsidR="005D7985">
        <w:rPr>
          <w:sz w:val="28"/>
          <w:szCs w:val="28"/>
        </w:rPr>
        <w:t xml:space="preserve">26 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7D03B9C" w14:textId="1D7B0B7A" w:rsidR="00F478CF" w:rsidRDefault="00F478CF" w:rsidP="00F478CF">
      <w:pPr>
        <w:jc w:val="center"/>
        <w:rPr>
          <w:rFonts w:ascii="Arial" w:hAnsi="Arial" w:cs="Arial"/>
          <w:sz w:val="18"/>
          <w:szCs w:val="18"/>
        </w:rPr>
      </w:pPr>
    </w:p>
    <w:p w14:paraId="4545DDC8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7101490B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40A44D42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5084C20F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267B52A9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1081672F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363562C2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49B0E252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412E0466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44015B6E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1C6E3E97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3233E415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25D79466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66C7CCBD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02429832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4A08E154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49108217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0A8BC2FD" w14:textId="77777777" w:rsidR="00F478CF" w:rsidRDefault="00F478CF" w:rsidP="00F478CF">
      <w:pPr>
        <w:rPr>
          <w:rFonts w:ascii="Arial" w:hAnsi="Arial" w:cs="Arial"/>
          <w:sz w:val="18"/>
          <w:szCs w:val="18"/>
        </w:rPr>
      </w:pPr>
    </w:p>
    <w:p w14:paraId="2EC42C5E" w14:textId="77777777" w:rsidR="00F478CF" w:rsidRDefault="00F478CF" w:rsidP="00F478CF">
      <w:pPr>
        <w:rPr>
          <w:rFonts w:ascii="Arial" w:hAnsi="Arial" w:cs="Arial"/>
          <w:sz w:val="18"/>
          <w:szCs w:val="18"/>
        </w:rPr>
      </w:pPr>
    </w:p>
    <w:p w14:paraId="36E6DE6D" w14:textId="77777777" w:rsidR="00F478CF" w:rsidRDefault="00F478CF" w:rsidP="00F478CF">
      <w:pPr>
        <w:rPr>
          <w:rFonts w:ascii="Arial" w:hAnsi="Arial" w:cs="Arial"/>
          <w:sz w:val="18"/>
          <w:szCs w:val="18"/>
        </w:rPr>
      </w:pPr>
    </w:p>
    <w:p w14:paraId="51EFD1FD" w14:textId="77777777" w:rsidR="00F478CF" w:rsidRDefault="00F478CF" w:rsidP="00F478CF">
      <w:pPr>
        <w:rPr>
          <w:rFonts w:ascii="Arial" w:hAnsi="Arial" w:cs="Arial"/>
          <w:sz w:val="18"/>
          <w:szCs w:val="18"/>
        </w:rPr>
      </w:pPr>
    </w:p>
    <w:p w14:paraId="218D2E44" w14:textId="77777777" w:rsidR="00335EC6" w:rsidRDefault="00335EC6" w:rsidP="006437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2FC9B2D" w14:textId="77777777" w:rsidR="00A46A27" w:rsidRDefault="00A46A27" w:rsidP="006437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5E74BD4" w14:textId="77777777" w:rsidR="005D7985" w:rsidRDefault="005D7985" w:rsidP="006437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722C5F3" w14:textId="77777777" w:rsidR="005D7985" w:rsidRDefault="005D7985" w:rsidP="006437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DEC24A3" w14:textId="77777777" w:rsidR="005D7985" w:rsidRDefault="005D7985" w:rsidP="006437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5646FAA" w14:textId="77777777" w:rsidR="00A46A27" w:rsidRDefault="00A46A27" w:rsidP="006437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0BA3ED9A" w:rsidR="00754E6B" w:rsidRDefault="00DC6073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PENDIDIKAN M</w:t>
      </w:r>
      <w:r w:rsidR="00FB12C9">
        <w:rPr>
          <w:b/>
          <w:bCs/>
          <w:sz w:val="48"/>
          <w:szCs w:val="48"/>
          <w:lang w:val="en-US"/>
        </w:rPr>
        <w:t>UZIK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0DD274B4" w14:textId="690F68A0" w:rsidR="00754E6B" w:rsidRDefault="009527B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5D7985">
        <w:rPr>
          <w:b/>
          <w:bCs/>
          <w:sz w:val="48"/>
          <w:szCs w:val="48"/>
          <w:lang w:val="en-US"/>
        </w:rPr>
        <w:t>6</w:t>
      </w:r>
    </w:p>
    <w:p w14:paraId="57087D1A" w14:textId="77777777" w:rsidR="00A46A27" w:rsidRDefault="00A46A2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DB31990" w14:textId="77777777" w:rsidR="00A46A27" w:rsidRDefault="00A46A2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82981A1" w14:textId="77777777" w:rsidR="00A46A27" w:rsidRPr="00C831BC" w:rsidRDefault="00A46A2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252"/>
        <w:gridCol w:w="4122"/>
        <w:gridCol w:w="4394"/>
        <w:gridCol w:w="2977"/>
      </w:tblGrid>
      <w:tr w:rsidR="00D638FF" w:rsidRPr="00D638FF" w14:paraId="63BE6F32" w14:textId="77777777" w:rsidTr="00643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825D34" w14:textId="77777777" w:rsidR="00220161" w:rsidRDefault="00220161">
            <w:pPr>
              <w:rPr>
                <w:b w:val="0"/>
                <w:bCs w:val="0"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  <w:p w14:paraId="14B8115F" w14:textId="08EA887A" w:rsidR="006437FE" w:rsidRPr="00D638FF" w:rsidRDefault="006437FE">
            <w:pPr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4394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7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5D7985" w:rsidRPr="00D638FF" w14:paraId="6ED50141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4B085E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648CC54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7836EB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DF82D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EABC8D9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451D0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765FB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895D63B" w14:textId="77777777" w:rsidR="005D7985" w:rsidRPr="007561C8" w:rsidRDefault="005D7985" w:rsidP="005D7985">
            <w:pPr>
              <w:jc w:val="center"/>
              <w:rPr>
                <w:lang w:val="en-US"/>
              </w:rPr>
            </w:pPr>
          </w:p>
        </w:tc>
        <w:tc>
          <w:tcPr>
            <w:tcW w:w="4122" w:type="dxa"/>
          </w:tcPr>
          <w:p w14:paraId="174866E2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F9FB096" w14:textId="77777777" w:rsidR="005D7985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C464515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4F4087D1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9C8347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364F948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03BC2BBB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E6600D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FFB89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5AAD2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B1F26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0D41E936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6CF487A6" w14:textId="03D2BF46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1.1 Bernyanyi Secara Ensembel</w:t>
            </w:r>
          </w:p>
        </w:tc>
        <w:tc>
          <w:tcPr>
            <w:tcW w:w="4394" w:type="dxa"/>
          </w:tcPr>
          <w:p w14:paraId="7CA717E8" w14:textId="77777777" w:rsidR="005D7985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FFB4D49" w14:textId="77777777" w:rsidR="005D7985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 Bernyanyi lagu tiga lapisan suara dengan: (i) pic yang betul.</w:t>
            </w:r>
          </w:p>
          <w:p w14:paraId="66D0D9E9" w14:textId="77777777" w:rsidR="005D7985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dinamikyangbetul.</w:t>
            </w:r>
          </w:p>
          <w:p w14:paraId="7544AB2A" w14:textId="77777777" w:rsidR="005D7985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tempo yang betul.</w:t>
            </w:r>
          </w:p>
          <w:p w14:paraId="7C04D5A0" w14:textId="66675D32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keseimbangan suara yang sesuai.</w:t>
            </w:r>
          </w:p>
        </w:tc>
        <w:tc>
          <w:tcPr>
            <w:tcW w:w="2977" w:type="dxa"/>
          </w:tcPr>
          <w:p w14:paraId="608451BC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31E4CC7A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EBFC8E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644DA88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2A80727E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B5128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993CAA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D38406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7CBBF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6BAD6AED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1E76F42E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7E045E1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4824B52" w14:textId="71E5C5DE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1.1.2 Menyanyikan lagu secara ensembel dengan teknik yang betul.</w:t>
            </w:r>
          </w:p>
        </w:tc>
        <w:tc>
          <w:tcPr>
            <w:tcW w:w="2977" w:type="dxa"/>
          </w:tcPr>
          <w:p w14:paraId="259074FD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7B905FE2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886E36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4F8DD31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4A4A76E5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BFFDB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1753D1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B616A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905A23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1243A7C8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DC8B26C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830838C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1.1.3 Membuat persembahan ensembel nyanyian dengan:</w:t>
            </w:r>
          </w:p>
          <w:p w14:paraId="78337EBA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(i) teknik yang betul.</w:t>
            </w:r>
          </w:p>
          <w:p w14:paraId="7771B88A" w14:textId="6A91A2EC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(ii) mengaplikasikan elemen muzik yang sesuai.</w:t>
            </w:r>
          </w:p>
        </w:tc>
        <w:tc>
          <w:tcPr>
            <w:tcW w:w="2977" w:type="dxa"/>
          </w:tcPr>
          <w:p w14:paraId="60C18822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75C4578D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E4BA8A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AD512B4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3B3B63AD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6BA6F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CF1E1C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70174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39628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31DEDD83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6937FA2F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385D5C9" w14:textId="1C03084D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1.1.4 Membuat persembahan ensembel nyanyian dengan mengaplikasikan elemen muzik yang sesuai.</w:t>
            </w:r>
          </w:p>
        </w:tc>
        <w:tc>
          <w:tcPr>
            <w:tcW w:w="2977" w:type="dxa"/>
          </w:tcPr>
          <w:p w14:paraId="60674B65" w14:textId="1EE4244C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46FE6CC0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7D5A25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4F7F8B5" w14:textId="77777777" w:rsidR="005D7985" w:rsidRDefault="005D7985" w:rsidP="005D7985">
            <w:pPr>
              <w:rPr>
                <w:b w:val="0"/>
                <w:bCs w:val="0"/>
                <w:color w:val="000000" w:themeColor="text1"/>
              </w:rPr>
            </w:pPr>
          </w:p>
          <w:p w14:paraId="480D2B98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4E3904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EE1D48" w14:textId="77777777" w:rsidR="005D7985" w:rsidRDefault="005D7985" w:rsidP="005D7985">
            <w:pPr>
              <w:jc w:val="center"/>
              <w:rPr>
                <w:color w:val="000000" w:themeColor="text1"/>
              </w:rPr>
            </w:pPr>
          </w:p>
          <w:p w14:paraId="0CE609EF" w14:textId="77777777" w:rsidR="005D7985" w:rsidRPr="003F4433" w:rsidRDefault="005D7985" w:rsidP="005D7985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017C0D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0861E3" w14:textId="77777777" w:rsidR="005D7985" w:rsidRPr="00BB42FB" w:rsidRDefault="005D7985" w:rsidP="005D798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122" w:type="dxa"/>
          </w:tcPr>
          <w:p w14:paraId="58A000EE" w14:textId="5A4D8F42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394" w:type="dxa"/>
          </w:tcPr>
          <w:p w14:paraId="0D507E89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6412F99A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4394B0EB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4B97E0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00E50A2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60380BAD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24C7D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141ED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F0B2E4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0BADE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39A40B20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A3165C3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8F1FD9D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1.1.5 Mengamalkan etika persembahan dan nilai murni dalam persembahan ensembel nyanyian:</w:t>
            </w:r>
          </w:p>
          <w:p w14:paraId="169B27B6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(i) sebelum, semasa dan selepas latihan.</w:t>
            </w:r>
          </w:p>
          <w:p w14:paraId="594F2305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(ii) sebelum, semasa dan selepas</w:t>
            </w:r>
          </w:p>
          <w:p w14:paraId="3419D118" w14:textId="4BFF4F9B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persembahan.</w:t>
            </w:r>
          </w:p>
        </w:tc>
        <w:tc>
          <w:tcPr>
            <w:tcW w:w="2977" w:type="dxa"/>
          </w:tcPr>
          <w:p w14:paraId="5D7744BB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55FFEA74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C9CD3B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ED31AE9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33BC4B9D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ADA053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EC654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F5EF1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E23C4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091BE91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63C0C241" w14:textId="23BA8C4B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2.1 Bermain Alat Muzik Secara Ensembel</w:t>
            </w:r>
          </w:p>
        </w:tc>
        <w:tc>
          <w:tcPr>
            <w:tcW w:w="4394" w:type="dxa"/>
          </w:tcPr>
          <w:p w14:paraId="359FE4DB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2.1.1 Memainkan alat muzik berdasarkan skor dengan:</w:t>
            </w:r>
          </w:p>
          <w:p w14:paraId="521B6EEA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(i) pic yang betul.</w:t>
            </w:r>
          </w:p>
          <w:p w14:paraId="017ADA2F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(ii) ton yang sesuai.</w:t>
            </w:r>
          </w:p>
          <w:p w14:paraId="74E9336E" w14:textId="6110E203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(iii) irama yang betul. (iv) tempo yang betul.</w:t>
            </w:r>
          </w:p>
        </w:tc>
        <w:tc>
          <w:tcPr>
            <w:tcW w:w="2977" w:type="dxa"/>
          </w:tcPr>
          <w:p w14:paraId="3166F634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320D2271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6D72B6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4D6763F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62834FB0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94F61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7B0CFE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25AA90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0D2CA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462EE0A8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D41BC1F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DDADF8E" w14:textId="28191C42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2.1.2 Memainkan alat muzik secara ensembel dengan teknik yang betul.</w:t>
            </w:r>
          </w:p>
        </w:tc>
        <w:tc>
          <w:tcPr>
            <w:tcW w:w="2977" w:type="dxa"/>
          </w:tcPr>
          <w:p w14:paraId="30BF32D0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5447448C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E7B5A3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022FEAD6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0350C533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A9E48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B03BC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F2B48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03D04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6175FFEB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397140A9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380B5E1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2.1.3 Membuat persembahan ensembel alat muzik dengan:</w:t>
            </w:r>
          </w:p>
          <w:p w14:paraId="0BCE4EFC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(i) mengapllikasikan pembacaan skor muzik.</w:t>
            </w:r>
          </w:p>
          <w:p w14:paraId="04B8CFA6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(ii) teknik yang betul.</w:t>
            </w:r>
          </w:p>
          <w:p w14:paraId="48CA6D88" w14:textId="4102CC53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(iii) mengaplikasikan elemen muzik yang sesuai.</w:t>
            </w:r>
          </w:p>
        </w:tc>
        <w:tc>
          <w:tcPr>
            <w:tcW w:w="2977" w:type="dxa"/>
          </w:tcPr>
          <w:p w14:paraId="18D8E7F4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1CD34B28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0E03FD" w14:textId="77777777" w:rsidR="005D7985" w:rsidRDefault="005D7985" w:rsidP="005D7985">
            <w:pPr>
              <w:rPr>
                <w:b w:val="0"/>
                <w:bCs w:val="0"/>
                <w:color w:val="000000" w:themeColor="text1"/>
              </w:rPr>
            </w:pPr>
          </w:p>
          <w:p w14:paraId="01BBCC5E" w14:textId="77777777" w:rsidR="005D7985" w:rsidRPr="003E1836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9BE24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43A29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C2716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8616E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BAA21C" w14:textId="77777777" w:rsidR="005D7985" w:rsidRPr="00BB42FB" w:rsidRDefault="005D7985" w:rsidP="005D798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122" w:type="dxa"/>
          </w:tcPr>
          <w:p w14:paraId="0CE9DDB3" w14:textId="4D29474D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394" w:type="dxa"/>
          </w:tcPr>
          <w:p w14:paraId="02EAC11F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2FF725F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30851AC3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7EE3DA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BF7F25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19E7A0" w14:textId="77777777" w:rsidR="005D7985" w:rsidRPr="003E1836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D7B90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E2C59E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C42A8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A00E47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14245934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F8DFE28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C5F6EED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2.1.4 Mengamalkan etika persembahan dan nilai murni dalam aktiviti ensembel alat muzik.</w:t>
            </w:r>
          </w:p>
          <w:p w14:paraId="142F3B83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(i) Sebelum, semasa dan selepas latihan. (ii) Sebelum,semasadanselepas</w:t>
            </w:r>
          </w:p>
          <w:p w14:paraId="055C312E" w14:textId="730ADA04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persembahan.</w:t>
            </w:r>
          </w:p>
        </w:tc>
        <w:tc>
          <w:tcPr>
            <w:tcW w:w="2977" w:type="dxa"/>
          </w:tcPr>
          <w:p w14:paraId="3CD773E0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2CE8E814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F4CE45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799E989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56A0F6A6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2332E4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6446F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027DF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A754A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59508B1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A6D1D47" w14:textId="740DAAA8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3.1 Notasi Muzik</w:t>
            </w:r>
          </w:p>
        </w:tc>
        <w:tc>
          <w:tcPr>
            <w:tcW w:w="4394" w:type="dxa"/>
          </w:tcPr>
          <w:p w14:paraId="1D2EAB34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3.1.1 Membaca dan menulis not triplet.</w:t>
            </w:r>
          </w:p>
          <w:p w14:paraId="226AAD07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(i) not triplet kuaver</w:t>
            </w:r>
          </w:p>
          <w:p w14:paraId="47091F35" w14:textId="717CB5CA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(ii) not triplet krocet</w:t>
            </w:r>
          </w:p>
        </w:tc>
        <w:tc>
          <w:tcPr>
            <w:tcW w:w="2977" w:type="dxa"/>
          </w:tcPr>
          <w:p w14:paraId="43FF1C2E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6689B3D5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E882F4" w14:textId="77777777" w:rsidR="005D7985" w:rsidRPr="00BB42FB" w:rsidRDefault="005D7985" w:rsidP="005D798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FF49293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A7D345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60A49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96A98A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F302ED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C4183D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0F67886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17EA8362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8F354BC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3.1.2 Memahami, menulis dan menerangkan maksud meter:</w:t>
            </w:r>
          </w:p>
          <w:p w14:paraId="1ABF09AA" w14:textId="3A069826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(i) common time (ii) cut time</w:t>
            </w:r>
          </w:p>
        </w:tc>
        <w:tc>
          <w:tcPr>
            <w:tcW w:w="2977" w:type="dxa"/>
          </w:tcPr>
          <w:p w14:paraId="2DE2880A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71241DA2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C737C3" w14:textId="77777777" w:rsidR="00305BA8" w:rsidRPr="002A03D6" w:rsidRDefault="00305BA8" w:rsidP="00305BA8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BB32176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177BD0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F5D37F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F8F6C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EDE55F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853DC2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3290B9" w14:textId="77777777" w:rsidR="00305BA8" w:rsidRPr="00BB42FB" w:rsidRDefault="00305BA8" w:rsidP="00305BA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122" w:type="dxa"/>
          </w:tcPr>
          <w:p w14:paraId="7CE6C0A7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3B79B064" w14:textId="77777777" w:rsidR="00305BA8" w:rsidRPr="006437FE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4670D18E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35835D0E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49F29EB" w14:textId="77777777" w:rsidR="00305BA8" w:rsidRPr="00BB42FB" w:rsidRDefault="00305BA8" w:rsidP="00305BA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9181289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8BD67A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AFF5D0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761131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7E5C77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AE2F00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1FE2A358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C0B81C7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3D32640B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3.1.3 Memahami, menulis dan menerangkan maksud terminologi dan simbol muzik:</w:t>
            </w:r>
          </w:p>
          <w:p w14:paraId="5134D482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(i) Diminuendo</w:t>
            </w:r>
          </w:p>
          <w:p w14:paraId="72C9693F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(ii) Ritardando (iii) Accelerando</w:t>
            </w:r>
          </w:p>
          <w:p w14:paraId="33D796EA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(iv) Maelzel’s Metronome (M.M   = 100)</w:t>
            </w:r>
          </w:p>
          <w:p w14:paraId="70C560C0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(v) Maestoso</w:t>
            </w:r>
          </w:p>
          <w:p w14:paraId="407E860F" w14:textId="5F1DAC78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(vi) tekanan (vii) staccat</w:t>
            </w:r>
          </w:p>
        </w:tc>
        <w:tc>
          <w:tcPr>
            <w:tcW w:w="2977" w:type="dxa"/>
          </w:tcPr>
          <w:p w14:paraId="50E9D453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5387C542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4DF0E3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F1EFECB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432192C7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08BEBF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C8A9927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223912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F44174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58D3B6C4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2544E519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F15BAC9" w14:textId="28ADA633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3.1.4 Membaca dan menulis not dalam klef trebel dan klef bes sehingga dua garisan leger.</w:t>
            </w:r>
          </w:p>
        </w:tc>
        <w:tc>
          <w:tcPr>
            <w:tcW w:w="2977" w:type="dxa"/>
          </w:tcPr>
          <w:p w14:paraId="5FAB8E87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67AB1F5F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7FD7C8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385E8ED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33459AB3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4C8D43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D3FAB6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45FADF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B62649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5BD34526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1DF22BD6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8C0FEC8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3.1.5 Menulis dan menganalisis skel dalam klef trebel secara menaik dan menurun dalam:</w:t>
            </w:r>
          </w:p>
          <w:p w14:paraId="2EFB0B02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(i) A major (1 oktaf).</w:t>
            </w:r>
          </w:p>
          <w:p w14:paraId="6FE22916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(ii) Eb major (1 oktaf).</w:t>
            </w:r>
          </w:p>
          <w:p w14:paraId="524F1745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(iii) F# minor harmonik (1 oktaf). (iv) C minor harmonik (1 oktaf).</w:t>
            </w:r>
          </w:p>
          <w:p w14:paraId="6E886963" w14:textId="3F3C89A8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3.1.6 Membezakan skel major dan minor.</w:t>
            </w:r>
          </w:p>
        </w:tc>
        <w:tc>
          <w:tcPr>
            <w:tcW w:w="2977" w:type="dxa"/>
          </w:tcPr>
          <w:p w14:paraId="023FE119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1274076E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E7A03A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BFAA584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79AC87A0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DBFAAF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2D0BA1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23E34D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D3C336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DEC43D" w14:textId="77777777" w:rsidR="00305BA8" w:rsidRPr="00BB42FB" w:rsidRDefault="00305BA8" w:rsidP="00305BA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122" w:type="dxa"/>
          </w:tcPr>
          <w:p w14:paraId="551B32AC" w14:textId="73A676B6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4394" w:type="dxa"/>
          </w:tcPr>
          <w:p w14:paraId="0F73DA83" w14:textId="77777777" w:rsidR="00305BA8" w:rsidRPr="006437FE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6A9287E3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23994A9B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429EA1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CC51CB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426AA147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B9F40B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BD3F5E7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8D89B1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4DB306" w14:textId="79E81EFE" w:rsidR="00305BA8" w:rsidRPr="00BB42FB" w:rsidRDefault="00305BA8" w:rsidP="00305BA8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4122" w:type="dxa"/>
          </w:tcPr>
          <w:p w14:paraId="27D9992A" w14:textId="5F64F8E4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394" w:type="dxa"/>
          </w:tcPr>
          <w:p w14:paraId="61D5ABA2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D265BB6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0E31BADA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F9F25A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7D35F1C" w14:textId="77777777" w:rsidR="00305BA8" w:rsidRPr="00D638FF" w:rsidRDefault="00305BA8" w:rsidP="00305BA8">
            <w:pPr>
              <w:rPr>
                <w:color w:val="000000" w:themeColor="text1"/>
              </w:rPr>
            </w:pPr>
          </w:p>
          <w:p w14:paraId="52F464AD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C720D6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435901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BA5C19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6BF1AA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65118BF1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8A135C5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FE19954" w14:textId="77777777" w:rsidR="00305BA8" w:rsidRPr="006437FE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3.1.7 Menulis dan menganalisis kord primer dalam klef trebel pada kedudukan perdu bagi nada:</w:t>
            </w:r>
          </w:p>
          <w:p w14:paraId="3B98ADE5" w14:textId="2CC40043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(i) A major. (ii) Eb major. (iii) F# minor. (iv) C minor.</w:t>
            </w:r>
          </w:p>
        </w:tc>
        <w:tc>
          <w:tcPr>
            <w:tcW w:w="2977" w:type="dxa"/>
          </w:tcPr>
          <w:p w14:paraId="6B53F02C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009BDB78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22E4A4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05AA5846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73093019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87118A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B8A8AF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2C1B57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21A34F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3B6B5226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A9369E5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0F25A63C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3.1.8 Membezakan pembinaan kord major dan minor dalam kedudukan perdu:</w:t>
            </w:r>
          </w:p>
          <w:p w14:paraId="64524A56" w14:textId="3266FE13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lastRenderedPageBreak/>
              <w:t>(i) Antara C major dan C minor. (ii) AntaraGmajordanGminor. (iii) Antara A major dan A minor.</w:t>
            </w:r>
          </w:p>
        </w:tc>
        <w:tc>
          <w:tcPr>
            <w:tcW w:w="2977" w:type="dxa"/>
          </w:tcPr>
          <w:p w14:paraId="43FA9E68" w14:textId="12F450E6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4360DCD4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82EB35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E864478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6FFD7EF1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FBCB19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AB7F7B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468632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971750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13AC2653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2FAED2F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D5BCBA9" w14:textId="77777777" w:rsidR="00305BA8" w:rsidRPr="006437FE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3.1.9 Menganalisis keratan skor muzik.</w:t>
            </w:r>
          </w:p>
          <w:p w14:paraId="1F6A1B23" w14:textId="25A1038A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3.1.10 Mengaplikasikan kemahiran membaca dan menulis notasi dalam aktiviti muzik.</w:t>
            </w:r>
          </w:p>
        </w:tc>
        <w:tc>
          <w:tcPr>
            <w:tcW w:w="2977" w:type="dxa"/>
          </w:tcPr>
          <w:p w14:paraId="449FD951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514C34F3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662829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71F8D67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50808075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CCF2C0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899F52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B1D218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D5E399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0AD844DA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245422AE" w14:textId="081076D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4.1 Pengkaryaan Muzik</w:t>
            </w:r>
          </w:p>
        </w:tc>
        <w:tc>
          <w:tcPr>
            <w:tcW w:w="4394" w:type="dxa"/>
          </w:tcPr>
          <w:p w14:paraId="04B513FA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4.1.1 Menyatakan maksud melodi.</w:t>
            </w:r>
          </w:p>
          <w:p w14:paraId="4AC33810" w14:textId="31CC1F4F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4.1.2 Menghuraikan maksud melodi.</w:t>
            </w:r>
          </w:p>
        </w:tc>
        <w:tc>
          <w:tcPr>
            <w:tcW w:w="2977" w:type="dxa"/>
          </w:tcPr>
          <w:p w14:paraId="3E4AA943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246955BF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89283E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2FD9AD30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D5DC09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6717B1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04B3A5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6CB2B0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72554B8F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2DCF4983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998F0EC" w14:textId="77777777" w:rsidR="00305BA8" w:rsidRPr="006437FE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4.1.3 Menyatakan elemen muzik utama yang terdapat dalam melodi.</w:t>
            </w:r>
          </w:p>
          <w:p w14:paraId="044402D5" w14:textId="0B5F712B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(i) pic (ii) irama</w:t>
            </w:r>
          </w:p>
        </w:tc>
        <w:tc>
          <w:tcPr>
            <w:tcW w:w="2977" w:type="dxa"/>
          </w:tcPr>
          <w:p w14:paraId="402D497F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54E22FDC" w14:textId="77777777" w:rsidTr="00335EC6">
        <w:trPr>
          <w:trHeight w:val="2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0FB312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655AF08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40287DA7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694EE6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04C897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90063A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4B897B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22D8F0E8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60DFD64F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27AFC5B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4.1.4 Menghuraikan maksud aliran melodi. (i) bertangga</w:t>
            </w:r>
          </w:p>
          <w:p w14:paraId="062D7FED" w14:textId="733036FA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(ii) melompat (iii) mendatar</w:t>
            </w:r>
          </w:p>
        </w:tc>
        <w:tc>
          <w:tcPr>
            <w:tcW w:w="2977" w:type="dxa"/>
          </w:tcPr>
          <w:p w14:paraId="1A9157CE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6046CD88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E6062E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6887EC06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768FCD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777B58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C3D0F0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33454F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F68B12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730170" w14:textId="2AD646C5" w:rsidR="00305BA8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0F0AEC6C" w14:textId="77777777" w:rsidR="00305BA8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311CB0B2" w14:textId="77777777" w:rsidR="00305BA8" w:rsidRPr="006437FE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4B35EC0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46014AA1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41DAD4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074ADB7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07390FE3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23391A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5278C7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F05E6F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6390A1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757ED5FA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AE840F7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3B11450F" w14:textId="3490E63F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4.1.5 Membuat improvisasi melodi terhadap melodi yang diberi.</w:t>
            </w:r>
          </w:p>
        </w:tc>
        <w:tc>
          <w:tcPr>
            <w:tcW w:w="2977" w:type="dxa"/>
          </w:tcPr>
          <w:p w14:paraId="209317B5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20E6232B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B05531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5CC1176F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ACE6F8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25BCA4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C2C5DB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2D3A13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1E06A3BF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13272CC3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D54B488" w14:textId="77777777" w:rsidR="00305BA8" w:rsidRPr="006437FE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4.1.6 Mencipta irama sepanjang 8 bar menggunakan: (i) meter 3 4</w:t>
            </w:r>
          </w:p>
          <w:p w14:paraId="60ECF799" w14:textId="259E82B3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(ii) not semibrif, minim, minim bertitik, krocet bertitik, krocet, kuaver bertitik dan semi kuaver serta tanda rehat.</w:t>
            </w:r>
          </w:p>
        </w:tc>
        <w:tc>
          <w:tcPr>
            <w:tcW w:w="2977" w:type="dxa"/>
          </w:tcPr>
          <w:p w14:paraId="7DE3A2B6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16831C6C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19CABC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1837459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6B13634E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D59388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89AD55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CB896C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63AB28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4811891F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B356D3B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BAC7B20" w14:textId="7EF45ABE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4.1.7 Meletakkan pic pada irama yang telah dicipta.</w:t>
            </w:r>
          </w:p>
        </w:tc>
        <w:tc>
          <w:tcPr>
            <w:tcW w:w="2977" w:type="dxa"/>
          </w:tcPr>
          <w:p w14:paraId="32FC5CDB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39FF092B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A9FCD7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E559FBE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75DE1B7B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D12741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DBE645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1DAFFE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F595B0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4A08F53C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1A8FF0A3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D1BED89" w14:textId="77777777" w:rsidR="00305BA8" w:rsidRPr="006437FE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4.1.8 Menganalisis melodi yang telah dicipta dari aspek:</w:t>
            </w:r>
          </w:p>
          <w:p w14:paraId="1F0F5E2E" w14:textId="1374962F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(i) aliran melodi (ii) irama</w:t>
            </w:r>
          </w:p>
        </w:tc>
        <w:tc>
          <w:tcPr>
            <w:tcW w:w="2977" w:type="dxa"/>
          </w:tcPr>
          <w:p w14:paraId="2B9CD0B2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177FC88C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7C68DD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2DCFBDBA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15AE6170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DCC97F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2AF5BC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221D03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BFF5B4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DB78416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009C6F5B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609D7D6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4.1.9 Mempersembahkan hasil ciptaan melodi.</w:t>
            </w:r>
          </w:p>
          <w:p w14:paraId="72AA352F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4.1.11 Membuat pembentangan hasil ciptaan melodi.</w:t>
            </w:r>
          </w:p>
          <w:p w14:paraId="0C6898AE" w14:textId="06C74370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4.1.12 Mengamalkan nilai murni dalam penghasilan karya.</w:t>
            </w:r>
          </w:p>
        </w:tc>
        <w:tc>
          <w:tcPr>
            <w:tcW w:w="2977" w:type="dxa"/>
          </w:tcPr>
          <w:p w14:paraId="23B5FB8B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3B3A5057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41A64C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959C61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2A9D3AB0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E138BE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4AC3D1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46E6E5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149AFB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E1DFA1" w14:textId="77777777" w:rsidR="00305BA8" w:rsidRPr="00BB42FB" w:rsidRDefault="00305BA8" w:rsidP="00305BA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122" w:type="dxa"/>
          </w:tcPr>
          <w:p w14:paraId="7C4CE68C" w14:textId="1048F6E2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394" w:type="dxa"/>
          </w:tcPr>
          <w:p w14:paraId="2D357881" w14:textId="77777777" w:rsidR="00305BA8" w:rsidRPr="006437FE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75CB936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50E5CEE4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8A8D71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5060DE13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345752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06A528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FAA421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777375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3674C510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7780ABC" w14:textId="2A66445C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lastRenderedPageBreak/>
              <w:t>5.1 Penghayatan Pelbagai Genre Muzik</w:t>
            </w:r>
          </w:p>
        </w:tc>
        <w:tc>
          <w:tcPr>
            <w:tcW w:w="4394" w:type="dxa"/>
          </w:tcPr>
          <w:p w14:paraId="67D139E8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5.1.1 Menganalisis muzik Klasik Barat yang didengar atau ditonton meliputi aspek berikut:</w:t>
            </w:r>
          </w:p>
          <w:p w14:paraId="60A75D9C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lastRenderedPageBreak/>
              <w:t>(i) era muzik.</w:t>
            </w:r>
          </w:p>
          <w:p w14:paraId="0FBF0BD5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(ii) latar belakang muzik.</w:t>
            </w:r>
          </w:p>
          <w:p w14:paraId="2F359BE8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(iii) alat muzik.</w:t>
            </w:r>
          </w:p>
          <w:p w14:paraId="36AAEF98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(iv) fungsi muzik.</w:t>
            </w:r>
          </w:p>
          <w:p w14:paraId="56B66BAA" w14:textId="77777777" w:rsidR="00305BA8" w:rsidRPr="006437FE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(v) bentukmuzik.</w:t>
            </w:r>
          </w:p>
          <w:p w14:paraId="5340CE03" w14:textId="2F4D439B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(vi) cara persembahan.</w:t>
            </w:r>
          </w:p>
        </w:tc>
        <w:tc>
          <w:tcPr>
            <w:tcW w:w="2977" w:type="dxa"/>
          </w:tcPr>
          <w:p w14:paraId="782C271F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0BF588E1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9537CF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18AADAF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3035CFDF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745875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724E0E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2948DA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DC9DE5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36ECDB90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5352558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0EF86D46" w14:textId="1FAEEF89" w:rsidR="00305BA8" w:rsidRDefault="00305BA8" w:rsidP="00305BA8">
            <w:pPr>
              <w:tabs>
                <w:tab w:val="left" w:pos="13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5.1.2 Menulis ulasan muzik Klasik Barat yang didengar atau ditonton meliputi aspek berikut:</w:t>
            </w:r>
          </w:p>
          <w:p w14:paraId="6B84BDC4" w14:textId="77777777" w:rsidR="00305BA8" w:rsidRDefault="00305BA8" w:rsidP="00305BA8">
            <w:pPr>
              <w:tabs>
                <w:tab w:val="left" w:pos="13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era muzik.</w:t>
            </w:r>
          </w:p>
          <w:p w14:paraId="5E70EFE7" w14:textId="77777777" w:rsidR="00305BA8" w:rsidRDefault="00305BA8" w:rsidP="00305BA8">
            <w:pPr>
              <w:tabs>
                <w:tab w:val="left" w:pos="13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latar belakang muzik.</w:t>
            </w:r>
          </w:p>
          <w:p w14:paraId="2DB059BE" w14:textId="77777777" w:rsidR="00305BA8" w:rsidRDefault="00305BA8" w:rsidP="00305BA8">
            <w:pPr>
              <w:tabs>
                <w:tab w:val="left" w:pos="13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alat muzik.</w:t>
            </w:r>
          </w:p>
          <w:p w14:paraId="616FAC48" w14:textId="77777777" w:rsidR="00305BA8" w:rsidRDefault="00305BA8" w:rsidP="00305BA8">
            <w:pPr>
              <w:tabs>
                <w:tab w:val="left" w:pos="13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(iv) fungsi muzik.</w:t>
            </w:r>
          </w:p>
          <w:p w14:paraId="14313354" w14:textId="77777777" w:rsidR="00305BA8" w:rsidRDefault="00305BA8" w:rsidP="00305BA8">
            <w:pPr>
              <w:tabs>
                <w:tab w:val="left" w:pos="13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(v) bentukmuzik.</w:t>
            </w:r>
          </w:p>
          <w:p w14:paraId="72E68572" w14:textId="3E8AE9F1" w:rsidR="00305BA8" w:rsidRPr="006437FE" w:rsidRDefault="00305BA8" w:rsidP="00305BA8">
            <w:pPr>
              <w:tabs>
                <w:tab w:val="left" w:pos="13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(vi) cara persembahan.</w:t>
            </w:r>
          </w:p>
        </w:tc>
        <w:tc>
          <w:tcPr>
            <w:tcW w:w="2977" w:type="dxa"/>
          </w:tcPr>
          <w:p w14:paraId="109A5683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17F017F9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A25E10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20FF8007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04DF5BD2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D24183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27F73D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449EED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91B3AE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0E2A6881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007F5118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F56C75B" w14:textId="09FBE5E3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.1.3 Membentangkan dapatan analisis muzik Klasik Barat.</w:t>
            </w:r>
          </w:p>
        </w:tc>
        <w:tc>
          <w:tcPr>
            <w:tcW w:w="2977" w:type="dxa"/>
          </w:tcPr>
          <w:p w14:paraId="2F2ACC65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253ACA0F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A6DBED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74FD20A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3C39934A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D44691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A3E37E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5B492B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12BBC7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5DE094EF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1DDC1D7A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0639CC6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8822E66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1DAD2D9C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BAB43C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62A12DB3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6305F1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E7C730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D17812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F81924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5636B41C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048F0354" w14:textId="6E841919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D7F57EC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95CF199" w14:textId="3C72C902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6F4F0B73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E9424F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0A1AE6F" w14:textId="77777777" w:rsidR="00305BA8" w:rsidRPr="00BB42FB" w:rsidRDefault="00305BA8" w:rsidP="00305BA8">
            <w:pPr>
              <w:jc w:val="center"/>
              <w:rPr>
                <w:color w:val="000000" w:themeColor="text1"/>
                <w:u w:val="single"/>
              </w:rPr>
            </w:pPr>
          </w:p>
          <w:p w14:paraId="15ADBB15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EED78A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CFAAD8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D9CE8D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D5C5E6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189C2BEA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10594E4F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D1DF8AD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1D9E5BC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1563A63C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15D7C0" w14:textId="77777777" w:rsidR="00305BA8" w:rsidRPr="00BB42FB" w:rsidRDefault="00305BA8" w:rsidP="00305BA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2902E0BB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7422B3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6412C7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314FE9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D35B9D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301AADDE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667D882C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8DDE0F0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30B5909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18B36EB0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6E51D4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64609E8" w14:textId="77777777" w:rsidR="00305BA8" w:rsidRPr="00BB42FB" w:rsidRDefault="00305BA8" w:rsidP="00305BA8">
            <w:pPr>
              <w:jc w:val="center"/>
              <w:rPr>
                <w:color w:val="000000" w:themeColor="text1"/>
                <w:u w:val="single"/>
              </w:rPr>
            </w:pPr>
          </w:p>
          <w:p w14:paraId="57F6E597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D2C9AB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8F699A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D339E7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60F741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183120F6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FF03EC6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EA51F8D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FB83419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23C64344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EFA7C7E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A86AC56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7B8E52C7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0A9FF2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A6BFF0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1E166E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4F554D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58460F22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35CD46F2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F2785B0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4A406743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25D97C78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882E8F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E6EF7A6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221F4AA9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800771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AA4FEB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C8CA5C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07D2B0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1805F33D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093E960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56CE742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4DF0B195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6DEDCFBD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2A644F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4D56F148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1B73350B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C6B154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8D9E2F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FA5387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4B79F04A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594F1F2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E12B41E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E94CF9F" w14:textId="0E03CBFF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779D7DD3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6355CE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0DFB207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BD897E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505D2C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1335E0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06CADC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A136C3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570A6C0A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6D6E8676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42950DB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00FC24C" w14:textId="77777777" w:rsidR="00305BA8" w:rsidRPr="00D638FF" w:rsidRDefault="00305BA8" w:rsidP="0030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05BA8" w:rsidRPr="00D638FF" w14:paraId="1EE6026A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BE8C57" w14:textId="77777777" w:rsidR="00305BA8" w:rsidRPr="00BB42FB" w:rsidRDefault="00305BA8" w:rsidP="00305B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331AB39B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  <w:p w14:paraId="22691E86" w14:textId="77777777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C4ACA8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2088CA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2C8C77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4159E54" w14:textId="77777777" w:rsidR="00305BA8" w:rsidRDefault="00305BA8" w:rsidP="00305B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06A19F89" w:rsidR="00305BA8" w:rsidRPr="00D638FF" w:rsidRDefault="00305BA8" w:rsidP="0030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0D6274F6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52DC555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7F7F7B1" w14:textId="77777777" w:rsidR="00305BA8" w:rsidRPr="00D638FF" w:rsidRDefault="00305BA8" w:rsidP="0030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6437F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F413F"/>
    <w:rsid w:val="001F0916"/>
    <w:rsid w:val="00220161"/>
    <w:rsid w:val="00261C9F"/>
    <w:rsid w:val="002845A3"/>
    <w:rsid w:val="002B529C"/>
    <w:rsid w:val="002E1096"/>
    <w:rsid w:val="00305BA8"/>
    <w:rsid w:val="003132EF"/>
    <w:rsid w:val="00314C3E"/>
    <w:rsid w:val="00335EC6"/>
    <w:rsid w:val="00336853"/>
    <w:rsid w:val="00383CC5"/>
    <w:rsid w:val="00396859"/>
    <w:rsid w:val="00457FC2"/>
    <w:rsid w:val="00591824"/>
    <w:rsid w:val="005D7985"/>
    <w:rsid w:val="006437FE"/>
    <w:rsid w:val="00754E6B"/>
    <w:rsid w:val="007F7462"/>
    <w:rsid w:val="00825001"/>
    <w:rsid w:val="008B3EE6"/>
    <w:rsid w:val="009527B7"/>
    <w:rsid w:val="0096181E"/>
    <w:rsid w:val="00A171D5"/>
    <w:rsid w:val="00A46A27"/>
    <w:rsid w:val="00AA7321"/>
    <w:rsid w:val="00B22D5E"/>
    <w:rsid w:val="00B379AD"/>
    <w:rsid w:val="00C33B06"/>
    <w:rsid w:val="00CB24B1"/>
    <w:rsid w:val="00CE3BAC"/>
    <w:rsid w:val="00D638FF"/>
    <w:rsid w:val="00DC6073"/>
    <w:rsid w:val="00E30B82"/>
    <w:rsid w:val="00E56400"/>
    <w:rsid w:val="00EE2A91"/>
    <w:rsid w:val="00F005C8"/>
    <w:rsid w:val="00F478CF"/>
    <w:rsid w:val="00F66440"/>
    <w:rsid w:val="00FB12C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4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1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2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9</cp:revision>
  <dcterms:created xsi:type="dcterms:W3CDTF">2020-12-20T17:47:00Z</dcterms:created>
  <dcterms:modified xsi:type="dcterms:W3CDTF">2025-11-29T16:15:00Z</dcterms:modified>
</cp:coreProperties>
</file>