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091FBC" w14:textId="2A724E78" w:rsidR="00265015" w:rsidRDefault="00265015"/>
    <w:p w14:paraId="73F79B67" w14:textId="77777777" w:rsidR="00C41E3C" w:rsidRPr="00DA7DC6" w:rsidRDefault="00C41E3C" w:rsidP="00C41E3C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7D11A272" w14:textId="2658A488" w:rsidR="00C41E3C" w:rsidRPr="00DA7DC6" w:rsidRDefault="00C41E3C" w:rsidP="00C41E3C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DA7DC6">
        <w:rPr>
          <w:sz w:val="28"/>
          <w:szCs w:val="28"/>
        </w:rPr>
        <w:t xml:space="preserve">Alhamdulilllah, Terima kasih kepada rakan-rakan guru dan team sumberpendidikan kerana menyediakan RPT </w:t>
      </w:r>
      <w:r>
        <w:rPr>
          <w:sz w:val="28"/>
          <w:szCs w:val="28"/>
        </w:rPr>
        <w:t>SESI 202</w:t>
      </w:r>
      <w:r w:rsidR="00FB1254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untuk kegunaan guru-guru di Malaysia.</w:t>
      </w:r>
      <w:r w:rsidRPr="00DA7DC6">
        <w:rPr>
          <w:sz w:val="28"/>
          <w:szCs w:val="28"/>
        </w:rPr>
        <w:br/>
        <w:t>Muaturun Percuma…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2891DC23" w14:textId="31ACB133" w:rsidR="00C41E3C" w:rsidRDefault="00C41E3C" w:rsidP="00C41E3C">
      <w:pPr>
        <w:jc w:val="center"/>
        <w:rPr>
          <w:rFonts w:ascii="Verdana" w:hAnsi="Verdana"/>
          <w:b/>
          <w:sz w:val="28"/>
          <w:szCs w:val="34"/>
        </w:rPr>
      </w:pPr>
    </w:p>
    <w:p w14:paraId="74273D1C" w14:textId="77777777" w:rsidR="00FB1254" w:rsidRDefault="00FB1254" w:rsidP="00C41E3C">
      <w:pPr>
        <w:jc w:val="center"/>
        <w:rPr>
          <w:rFonts w:ascii="Verdana" w:hAnsi="Verdana"/>
          <w:b/>
          <w:sz w:val="28"/>
          <w:szCs w:val="34"/>
        </w:rPr>
      </w:pPr>
    </w:p>
    <w:p w14:paraId="08A6ACF7" w14:textId="77777777" w:rsidR="00FB1254" w:rsidRDefault="00FB1254" w:rsidP="00C41E3C">
      <w:pPr>
        <w:jc w:val="center"/>
        <w:rPr>
          <w:rFonts w:ascii="Verdana" w:hAnsi="Verdana"/>
          <w:b/>
          <w:sz w:val="28"/>
          <w:szCs w:val="34"/>
        </w:rPr>
      </w:pPr>
    </w:p>
    <w:p w14:paraId="09EAC123" w14:textId="77777777" w:rsidR="00FB1254" w:rsidRDefault="00FB1254" w:rsidP="00C41E3C">
      <w:pPr>
        <w:jc w:val="center"/>
        <w:rPr>
          <w:rFonts w:ascii="Verdana" w:hAnsi="Verdana"/>
          <w:b/>
          <w:sz w:val="28"/>
          <w:szCs w:val="34"/>
        </w:rPr>
      </w:pPr>
    </w:p>
    <w:p w14:paraId="3187B12A" w14:textId="77777777" w:rsidR="00FB1254" w:rsidRDefault="00FB1254" w:rsidP="00C41E3C">
      <w:pPr>
        <w:jc w:val="center"/>
        <w:rPr>
          <w:rFonts w:ascii="Verdana" w:hAnsi="Verdana"/>
          <w:b/>
          <w:sz w:val="28"/>
          <w:szCs w:val="34"/>
        </w:rPr>
      </w:pPr>
    </w:p>
    <w:p w14:paraId="69BCAF1D" w14:textId="77777777" w:rsidR="00FB1254" w:rsidRDefault="00FB1254" w:rsidP="00C41E3C">
      <w:pPr>
        <w:jc w:val="center"/>
        <w:rPr>
          <w:rFonts w:ascii="Verdana" w:hAnsi="Verdana"/>
          <w:b/>
          <w:sz w:val="28"/>
          <w:szCs w:val="34"/>
        </w:rPr>
      </w:pPr>
    </w:p>
    <w:p w14:paraId="62F63056" w14:textId="77777777" w:rsidR="00FB1254" w:rsidRDefault="00FB1254" w:rsidP="00C41E3C">
      <w:pPr>
        <w:jc w:val="center"/>
        <w:rPr>
          <w:rFonts w:ascii="Verdana" w:hAnsi="Verdana"/>
          <w:b/>
          <w:sz w:val="28"/>
          <w:szCs w:val="34"/>
        </w:rPr>
      </w:pPr>
    </w:p>
    <w:p w14:paraId="0C5577BB" w14:textId="77777777" w:rsidR="00FB1254" w:rsidRDefault="00FB1254" w:rsidP="00C41E3C">
      <w:pPr>
        <w:jc w:val="center"/>
        <w:rPr>
          <w:rFonts w:ascii="Verdana" w:hAnsi="Verdana"/>
          <w:b/>
          <w:sz w:val="28"/>
          <w:szCs w:val="34"/>
        </w:rPr>
      </w:pPr>
    </w:p>
    <w:p w14:paraId="18A60B8A" w14:textId="77777777" w:rsidR="00FB1254" w:rsidRDefault="00FB1254" w:rsidP="00C41E3C">
      <w:pPr>
        <w:jc w:val="center"/>
        <w:rPr>
          <w:rFonts w:ascii="Verdana" w:hAnsi="Verdana"/>
          <w:b/>
          <w:sz w:val="28"/>
          <w:szCs w:val="34"/>
        </w:rPr>
      </w:pPr>
    </w:p>
    <w:p w14:paraId="1141C5AC" w14:textId="77777777" w:rsidR="00FB1254" w:rsidRDefault="00FB1254" w:rsidP="00C41E3C">
      <w:pPr>
        <w:jc w:val="center"/>
        <w:rPr>
          <w:rFonts w:ascii="Verdana" w:hAnsi="Verdana"/>
          <w:b/>
          <w:sz w:val="28"/>
          <w:szCs w:val="34"/>
        </w:rPr>
      </w:pPr>
    </w:p>
    <w:p w14:paraId="46DCB285" w14:textId="77777777" w:rsidR="00FB1254" w:rsidRDefault="00FB1254" w:rsidP="00C41E3C">
      <w:pPr>
        <w:jc w:val="center"/>
        <w:rPr>
          <w:rFonts w:ascii="Verdana" w:hAnsi="Verdana"/>
          <w:b/>
          <w:sz w:val="28"/>
          <w:szCs w:val="34"/>
        </w:rPr>
      </w:pPr>
    </w:p>
    <w:p w14:paraId="32469242" w14:textId="77777777" w:rsidR="00FB1254" w:rsidRDefault="00FB1254" w:rsidP="00C41E3C">
      <w:pPr>
        <w:jc w:val="center"/>
        <w:rPr>
          <w:rFonts w:ascii="Verdana" w:hAnsi="Verdana"/>
          <w:b/>
          <w:sz w:val="28"/>
          <w:szCs w:val="34"/>
        </w:rPr>
      </w:pPr>
    </w:p>
    <w:p w14:paraId="538170AA" w14:textId="77777777" w:rsidR="00FB1254" w:rsidRDefault="00FB1254" w:rsidP="00C41E3C">
      <w:pPr>
        <w:jc w:val="center"/>
        <w:rPr>
          <w:rFonts w:ascii="Verdana" w:hAnsi="Verdana"/>
          <w:b/>
          <w:sz w:val="28"/>
          <w:szCs w:val="34"/>
        </w:rPr>
      </w:pPr>
    </w:p>
    <w:p w14:paraId="5CC36770" w14:textId="77777777" w:rsidR="00FB1254" w:rsidRDefault="00FB1254" w:rsidP="00C41E3C">
      <w:pPr>
        <w:jc w:val="center"/>
        <w:rPr>
          <w:rFonts w:ascii="Verdana" w:hAnsi="Verdana"/>
          <w:b/>
          <w:sz w:val="28"/>
          <w:szCs w:val="34"/>
        </w:rPr>
      </w:pPr>
    </w:p>
    <w:p w14:paraId="4CFD3EFD" w14:textId="77777777" w:rsidR="00FB1254" w:rsidRDefault="00FB1254" w:rsidP="00C41E3C">
      <w:pPr>
        <w:jc w:val="center"/>
        <w:rPr>
          <w:rFonts w:ascii="Verdana" w:hAnsi="Verdana"/>
          <w:b/>
          <w:sz w:val="28"/>
          <w:szCs w:val="34"/>
        </w:rPr>
      </w:pPr>
    </w:p>
    <w:p w14:paraId="337841C8" w14:textId="77777777" w:rsidR="00FB1254" w:rsidRDefault="00FB1254" w:rsidP="00C41E3C">
      <w:pPr>
        <w:jc w:val="center"/>
        <w:rPr>
          <w:rFonts w:ascii="Verdana" w:hAnsi="Verdana"/>
          <w:b/>
          <w:sz w:val="28"/>
          <w:szCs w:val="34"/>
        </w:rPr>
      </w:pPr>
    </w:p>
    <w:p w14:paraId="04733620" w14:textId="77777777" w:rsidR="00FB1254" w:rsidRDefault="00FB1254" w:rsidP="00C41E3C">
      <w:pPr>
        <w:jc w:val="center"/>
        <w:rPr>
          <w:rFonts w:ascii="Verdana" w:hAnsi="Verdana"/>
          <w:b/>
          <w:sz w:val="28"/>
          <w:szCs w:val="34"/>
        </w:rPr>
      </w:pPr>
    </w:p>
    <w:p w14:paraId="5F01127B" w14:textId="77777777" w:rsidR="00FB1254" w:rsidRDefault="00FB1254" w:rsidP="00C41E3C">
      <w:pPr>
        <w:jc w:val="center"/>
        <w:rPr>
          <w:rFonts w:ascii="Verdana" w:hAnsi="Verdana"/>
          <w:b/>
          <w:sz w:val="28"/>
          <w:szCs w:val="34"/>
        </w:rPr>
      </w:pPr>
    </w:p>
    <w:p w14:paraId="6BB3A050" w14:textId="77777777" w:rsidR="00FB1254" w:rsidRDefault="00FB1254" w:rsidP="00C41E3C">
      <w:pPr>
        <w:jc w:val="center"/>
        <w:rPr>
          <w:rFonts w:ascii="Verdana" w:hAnsi="Verdana"/>
          <w:b/>
          <w:sz w:val="28"/>
          <w:szCs w:val="34"/>
        </w:rPr>
      </w:pPr>
    </w:p>
    <w:p w14:paraId="59B9832F" w14:textId="77777777" w:rsidR="00087006" w:rsidRDefault="00087006" w:rsidP="00087006">
      <w:pPr>
        <w:spacing w:line="360" w:lineRule="auto"/>
        <w:rPr>
          <w:b/>
          <w:bCs/>
          <w:sz w:val="48"/>
          <w:szCs w:val="48"/>
          <w:lang w:val="en-US"/>
        </w:rPr>
      </w:pPr>
    </w:p>
    <w:p w14:paraId="655CA7AD" w14:textId="2E998578" w:rsidR="002D6B2A" w:rsidRDefault="002D6B2A"/>
    <w:p w14:paraId="52A21C77" w14:textId="302AF333" w:rsidR="002D6B2A" w:rsidRDefault="002D6B2A"/>
    <w:p w14:paraId="7AC0A991" w14:textId="4C3608CD" w:rsidR="002D6B2A" w:rsidRDefault="002D6B2A"/>
    <w:p w14:paraId="4FFC7451" w14:textId="77777777" w:rsidR="002D6B2A" w:rsidRDefault="002D6B2A"/>
    <w:p w14:paraId="15E11C9A" w14:textId="7812FDE8" w:rsidR="002E1096" w:rsidRDefault="002E1096"/>
    <w:p w14:paraId="0BA3B5CE" w14:textId="22825184" w:rsidR="002E1096" w:rsidRDefault="002E1096"/>
    <w:p w14:paraId="7C7DF8D6" w14:textId="33F8E170" w:rsidR="002E1096" w:rsidRPr="00220161" w:rsidRDefault="002E1096" w:rsidP="00220161">
      <w:pPr>
        <w:spacing w:line="480" w:lineRule="auto"/>
        <w:jc w:val="center"/>
        <w:rPr>
          <w:b/>
          <w:bCs/>
          <w:sz w:val="36"/>
          <w:szCs w:val="36"/>
        </w:rPr>
      </w:pPr>
      <w:r w:rsidRPr="00220161">
        <w:rPr>
          <w:b/>
          <w:bCs/>
          <w:sz w:val="36"/>
          <w:szCs w:val="36"/>
        </w:rPr>
        <w:t xml:space="preserve">RPT </w:t>
      </w:r>
      <w:r w:rsidR="002D6B2A">
        <w:rPr>
          <w:b/>
          <w:bCs/>
          <w:sz w:val="36"/>
          <w:szCs w:val="36"/>
        </w:rPr>
        <w:t>202</w:t>
      </w:r>
      <w:r w:rsidR="00FB1254">
        <w:rPr>
          <w:b/>
          <w:bCs/>
          <w:sz w:val="36"/>
          <w:szCs w:val="36"/>
        </w:rPr>
        <w:t>6</w:t>
      </w:r>
      <w:r w:rsidR="009A2D04">
        <w:rPr>
          <w:b/>
          <w:bCs/>
          <w:sz w:val="36"/>
          <w:szCs w:val="36"/>
        </w:rPr>
        <w:t xml:space="preserve"> KSSR SEMAKAN</w:t>
      </w:r>
      <w:r w:rsidR="009A2D04">
        <w:rPr>
          <w:b/>
          <w:bCs/>
          <w:sz w:val="36"/>
          <w:szCs w:val="36"/>
        </w:rPr>
        <w:br/>
        <w:t>SAINS TAHUN 6</w:t>
      </w:r>
    </w:p>
    <w:p w14:paraId="34538D2E" w14:textId="77777777" w:rsidR="009A2D04" w:rsidRDefault="009A2D04" w:rsidP="009A2D04">
      <w:pPr>
        <w:jc w:val="center"/>
        <w:rPr>
          <w:b/>
          <w:bCs/>
          <w:sz w:val="36"/>
          <w:szCs w:val="36"/>
        </w:rPr>
      </w:pPr>
    </w:p>
    <w:p w14:paraId="7DAB553F" w14:textId="4E624ED6" w:rsidR="002E1096" w:rsidRDefault="002E1096" w:rsidP="009A2D04">
      <w:pPr>
        <w:jc w:val="center"/>
        <w:rPr>
          <w:b/>
          <w:bCs/>
          <w:sz w:val="36"/>
          <w:szCs w:val="36"/>
        </w:rPr>
      </w:pPr>
    </w:p>
    <w:p w14:paraId="54CD8992" w14:textId="6C237EFA" w:rsidR="009A2D04" w:rsidRDefault="009A2D04" w:rsidP="009A2D04">
      <w:pPr>
        <w:jc w:val="center"/>
        <w:rPr>
          <w:b/>
          <w:bCs/>
          <w:sz w:val="36"/>
          <w:szCs w:val="36"/>
        </w:rPr>
      </w:pPr>
    </w:p>
    <w:p w14:paraId="28CB2DF7" w14:textId="15AF1B00" w:rsidR="009A2D04" w:rsidRDefault="009A2D04" w:rsidP="009A2D04">
      <w:pPr>
        <w:jc w:val="center"/>
        <w:rPr>
          <w:b/>
          <w:bCs/>
          <w:sz w:val="36"/>
          <w:szCs w:val="36"/>
        </w:rPr>
      </w:pPr>
    </w:p>
    <w:p w14:paraId="79AB804D" w14:textId="23072B15" w:rsidR="009A2D04" w:rsidRDefault="009A2D04" w:rsidP="009A2D04">
      <w:pPr>
        <w:jc w:val="center"/>
        <w:rPr>
          <w:b/>
          <w:bCs/>
          <w:sz w:val="36"/>
          <w:szCs w:val="36"/>
        </w:rPr>
      </w:pPr>
    </w:p>
    <w:p w14:paraId="650C8E6E" w14:textId="2DC10EF1" w:rsidR="002D6B2A" w:rsidRDefault="002D6B2A" w:rsidP="009A2D04">
      <w:pPr>
        <w:jc w:val="center"/>
        <w:rPr>
          <w:b/>
          <w:bCs/>
          <w:sz w:val="36"/>
          <w:szCs w:val="36"/>
        </w:rPr>
      </w:pPr>
    </w:p>
    <w:p w14:paraId="62670C7D" w14:textId="2657088E" w:rsidR="002D6B2A" w:rsidRDefault="002D6B2A" w:rsidP="009A2D04">
      <w:pPr>
        <w:jc w:val="center"/>
        <w:rPr>
          <w:b/>
          <w:bCs/>
          <w:sz w:val="36"/>
          <w:szCs w:val="36"/>
        </w:rPr>
      </w:pPr>
    </w:p>
    <w:p w14:paraId="73EFEDB3" w14:textId="567EDC1E" w:rsidR="002D6B2A" w:rsidRDefault="002D6B2A" w:rsidP="009A2D04">
      <w:pPr>
        <w:jc w:val="center"/>
        <w:rPr>
          <w:b/>
          <w:bCs/>
          <w:sz w:val="36"/>
          <w:szCs w:val="36"/>
        </w:rPr>
      </w:pPr>
    </w:p>
    <w:p w14:paraId="5BCF60E9" w14:textId="3DC5A7B5" w:rsidR="002D6B2A" w:rsidRDefault="002D6B2A" w:rsidP="009A2D04">
      <w:pPr>
        <w:jc w:val="center"/>
        <w:rPr>
          <w:b/>
          <w:bCs/>
          <w:sz w:val="36"/>
          <w:szCs w:val="36"/>
        </w:rPr>
      </w:pPr>
    </w:p>
    <w:p w14:paraId="39DE11E9" w14:textId="77777777" w:rsidR="009A2D04" w:rsidRDefault="009A2D04" w:rsidP="00FB1254">
      <w:pPr>
        <w:rPr>
          <w:b/>
          <w:bCs/>
          <w:sz w:val="36"/>
          <w:szCs w:val="36"/>
        </w:rPr>
      </w:pPr>
    </w:p>
    <w:p w14:paraId="1B4AE801" w14:textId="77777777" w:rsidR="009A2D04" w:rsidRDefault="009A2D04"/>
    <w:tbl>
      <w:tblPr>
        <w:tblStyle w:val="GridTable5Dark-Accent2"/>
        <w:tblW w:w="0" w:type="auto"/>
        <w:tblLook w:val="04A0" w:firstRow="1" w:lastRow="0" w:firstColumn="1" w:lastColumn="0" w:noHBand="0" w:noVBand="1"/>
      </w:tblPr>
      <w:tblGrid>
        <w:gridCol w:w="2252"/>
        <w:gridCol w:w="2988"/>
        <w:gridCol w:w="5387"/>
        <w:gridCol w:w="3260"/>
      </w:tblGrid>
      <w:tr w:rsidR="00D638FF" w:rsidRPr="00D638FF" w14:paraId="63BE6F32" w14:textId="77777777" w:rsidTr="005615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4B8115F" w14:textId="343DE972" w:rsidR="00220161" w:rsidRPr="00D638FF" w:rsidRDefault="00220161">
            <w:pPr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MINGGU</w:t>
            </w:r>
          </w:p>
        </w:tc>
        <w:tc>
          <w:tcPr>
            <w:tcW w:w="2988" w:type="dxa"/>
          </w:tcPr>
          <w:p w14:paraId="747F2CCB" w14:textId="3E0749C7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KANDUNGAN</w:t>
            </w:r>
          </w:p>
        </w:tc>
        <w:tc>
          <w:tcPr>
            <w:tcW w:w="5387" w:type="dxa"/>
          </w:tcPr>
          <w:p w14:paraId="4DE66C4B" w14:textId="3EBD4E65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PEMBELAJARAN</w:t>
            </w:r>
          </w:p>
        </w:tc>
        <w:tc>
          <w:tcPr>
            <w:tcW w:w="3260" w:type="dxa"/>
          </w:tcPr>
          <w:p w14:paraId="1BD55F87" w14:textId="261CD63F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CATATAN</w:t>
            </w:r>
          </w:p>
        </w:tc>
      </w:tr>
      <w:tr w:rsidR="00FB1254" w:rsidRPr="00D638FF" w14:paraId="3E99F80D" w14:textId="77777777" w:rsidTr="005615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1E5A159" w14:textId="77777777" w:rsidR="00FB1254" w:rsidRPr="00BB42FB" w:rsidRDefault="00FB1254" w:rsidP="00FB125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416BACB9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ACE036E" w14:textId="77777777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C668514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740C1C3D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FA45769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EBA0560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22603694" w14:textId="77777777" w:rsidR="00FB1254" w:rsidRPr="007561C8" w:rsidRDefault="00FB1254" w:rsidP="00FB1254">
            <w:pPr>
              <w:jc w:val="center"/>
              <w:rPr>
                <w:lang w:val="en-US"/>
              </w:rPr>
            </w:pPr>
          </w:p>
        </w:tc>
        <w:tc>
          <w:tcPr>
            <w:tcW w:w="2988" w:type="dxa"/>
          </w:tcPr>
          <w:p w14:paraId="601A8B27" w14:textId="77777777" w:rsidR="00FB1254" w:rsidRDefault="00FB1254" w:rsidP="00FB1254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</w:tcPr>
          <w:p w14:paraId="75594AA1" w14:textId="77777777" w:rsidR="00FB1254" w:rsidRDefault="00FB1254" w:rsidP="00FB1254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14:paraId="7D90FF2A" w14:textId="77777777" w:rsidR="00FB1254" w:rsidRPr="00D638FF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1254" w:rsidRPr="00D638FF" w14:paraId="62F5B17E" w14:textId="77777777" w:rsidTr="005615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01E525E" w14:textId="77777777" w:rsidR="00FB1254" w:rsidRPr="00BB42FB" w:rsidRDefault="00FB1254" w:rsidP="00FB125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664ABA83" w14:textId="77777777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</w:p>
          <w:p w14:paraId="5BE20FAD" w14:textId="77777777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A8042C2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758DB6F5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8B0D4D5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2E1C4BA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472856E7" w14:textId="316D107D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40A2E6E6" w14:textId="77777777" w:rsidR="00FB1254" w:rsidRDefault="00FB1254" w:rsidP="00FB1254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1.1 Kemahiran Proses Sains </w:t>
            </w:r>
          </w:p>
          <w:p w14:paraId="719AB335" w14:textId="77777777" w:rsidR="00FB1254" w:rsidRPr="00D638FF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7" w:type="dxa"/>
          </w:tcPr>
          <w:p w14:paraId="13D63736" w14:textId="27AC0877" w:rsidR="00FB1254" w:rsidRDefault="00FB1254" w:rsidP="00FB1254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1.1.1  Memerhati dengan menggunakan semua deria yang terlibat dan alat jika perlu untuk membuat pemerhatian secara kualitatif bagi menerangkan fenomena atau perubahan yang berlaku. </w:t>
            </w:r>
          </w:p>
          <w:p w14:paraId="1C10E14B" w14:textId="77777777" w:rsidR="00FB1254" w:rsidRDefault="00FB1254" w:rsidP="00FB1254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1.1.2  Mengelas dengan membandingkan atau mengenal pasti persamaan dan perbezaan berdasarkan ciri sepunya. </w:t>
            </w:r>
          </w:p>
          <w:p w14:paraId="4E9FC972" w14:textId="77777777" w:rsidR="00FB1254" w:rsidRDefault="00FB1254" w:rsidP="00FB1254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1.1.3  Mengukur dan menggunakan nombor dengan menggunakan alat dan unit piawai dengan teknik yang betul. </w:t>
            </w:r>
          </w:p>
          <w:p w14:paraId="62FFF407" w14:textId="77777777" w:rsidR="00FB1254" w:rsidRDefault="00FB1254" w:rsidP="00FB1254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1.1.4  </w:t>
            </w:r>
            <w:r>
              <w:rPr>
                <w:rFonts w:ascii="Arial" w:hAnsi="Arial" w:cs="Arial"/>
                <w:sz w:val="22"/>
                <w:szCs w:val="22"/>
              </w:rPr>
              <w:t xml:space="preserve">Membuat inferens dengan menyatakan kesimpulan awal atau penerangan yang munasabah bagi sesuatu pemerhatian dengan menggunakan maklumat yang diperoleh. </w:t>
            </w:r>
          </w:p>
          <w:p w14:paraId="56D9E98B" w14:textId="77777777" w:rsidR="00FB1254" w:rsidRPr="00D638FF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00E16BEA" w14:textId="761A8521" w:rsidR="00FB1254" w:rsidRPr="00D638FF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1254" w:rsidRPr="00D638FF" w14:paraId="546A2D54" w14:textId="77777777" w:rsidTr="005615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AF11067" w14:textId="77777777" w:rsidR="00FB1254" w:rsidRPr="00BB42FB" w:rsidRDefault="00FB1254" w:rsidP="00FB125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</w:t>
            </w:r>
          </w:p>
          <w:p w14:paraId="4D0F1D9A" w14:textId="77777777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</w:p>
          <w:p w14:paraId="57EF8325" w14:textId="77777777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A87195B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4BE475A6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68246FC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EE9F7AF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06A7258A" w14:textId="7A44C2C6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5557DA40" w14:textId="77777777" w:rsidR="00FB1254" w:rsidRPr="00D638FF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7" w:type="dxa"/>
          </w:tcPr>
          <w:p w14:paraId="1B90A871" w14:textId="566452C3" w:rsidR="00FB1254" w:rsidRDefault="00FB1254" w:rsidP="00FB1254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1.1.5  Meramal dengan membuat jangkaan tentang sesuatu peristiwa atau fenomena berdasarkan pemerhatian, pengalaman lalu atau data. </w:t>
            </w:r>
          </w:p>
          <w:p w14:paraId="30161E62" w14:textId="77777777" w:rsidR="00FB1254" w:rsidRDefault="00FB1254" w:rsidP="00FB1254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1.1.6  Berkomunikasi dengan merekod maklumat atau idea dalam bentuk yang sesuai dan mempersembahkan maklumat atau idea tersebut secara sistematik. </w:t>
            </w:r>
          </w:p>
          <w:p w14:paraId="34F134E5" w14:textId="6BC8BE0B" w:rsidR="00FB1254" w:rsidRDefault="00FB1254" w:rsidP="00FB1254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1.1.7  Menggunakan perhubungan ruang dan masa dengan menyusun kejadian sesuatu fenomena atau peristiwa mengikut kronologi berdasarkan masa. </w:t>
            </w:r>
          </w:p>
          <w:p w14:paraId="462C5597" w14:textId="2DDC4AE9" w:rsidR="00FB1254" w:rsidRDefault="00FB1254" w:rsidP="00FB1254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1.1.8  Mentafsir data dengan memilih idea yang relevan tentang objek, peristiwa atau pola yang terdapat pada data untuk membuat penerangan. </w:t>
            </w:r>
          </w:p>
          <w:p w14:paraId="265CAF28" w14:textId="77777777" w:rsidR="00FB1254" w:rsidRPr="00D638FF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4CB84635" w14:textId="72722D4F" w:rsidR="00FB1254" w:rsidRPr="00D638FF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1254" w:rsidRPr="00D638FF" w14:paraId="053C47C9" w14:textId="77777777" w:rsidTr="005615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985CB5D" w14:textId="77777777" w:rsidR="00FB1254" w:rsidRPr="00BB42FB" w:rsidRDefault="00FB1254" w:rsidP="00FB125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6CD76734" w14:textId="77777777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</w:p>
          <w:p w14:paraId="1E9F2D7B" w14:textId="77777777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BA07743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360C2C4B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C0C02C1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3D260DB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0859D3B3" w14:textId="10CFA8A7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791B27E1" w14:textId="77777777" w:rsidR="00FB1254" w:rsidRPr="00D638FF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7" w:type="dxa"/>
          </w:tcPr>
          <w:p w14:paraId="2F5542A7" w14:textId="77777777" w:rsidR="00FB1254" w:rsidRDefault="00FB1254" w:rsidP="00FB1254">
            <w:pPr>
              <w:pStyle w:val="NormalWeb"/>
              <w:numPr>
                <w:ilvl w:val="2"/>
                <w:numId w:val="8"/>
              </w:num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Mendefinisi secara operasi dengan memerihalkan satu tafsiran tentang perkara yang</w:t>
            </w:r>
            <w:r>
              <w:rPr>
                <w:rFonts w:ascii="Arial" w:hAnsi="Arial" w:cs="Arial"/>
                <w:sz w:val="22"/>
                <w:szCs w:val="22"/>
              </w:rPr>
              <w:br/>
              <w:t>dilakukan dan diperhatikan bagi sesuatu situasi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mengikut aspek </w:t>
            </w:r>
          </w:p>
          <w:p w14:paraId="7040A53C" w14:textId="77777777" w:rsidR="00FB1254" w:rsidRPr="009A2D04" w:rsidRDefault="00FB1254" w:rsidP="00FB1254">
            <w:pPr>
              <w:pStyle w:val="NormalWeb"/>
              <w:numPr>
                <w:ilvl w:val="2"/>
                <w:numId w:val="8"/>
              </w:num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Mengawal pemboleh ubah dengan menentukan pemboleh ubah bergerak balas dan dimalarkan setelah pemboleh ubah dimanipulasi ditentukan dalam sesuatu penyiasatan. </w:t>
            </w:r>
          </w:p>
          <w:p w14:paraId="5F3B0166" w14:textId="74EAD6D5" w:rsidR="00FB1254" w:rsidRPr="009A2D04" w:rsidRDefault="00FB1254" w:rsidP="00FB1254">
            <w:pPr>
              <w:pStyle w:val="NormalWeb"/>
              <w:numPr>
                <w:ilvl w:val="2"/>
                <w:numId w:val="8"/>
              </w:num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Membuat hipotesis dengan membuat pernyataan umum yang boleh diuji tentang hubungan antara pemboleh ubah dalam sesuatu penyiasatan.</w:t>
            </w:r>
          </w:p>
          <w:p w14:paraId="33848550" w14:textId="55F4418A" w:rsidR="00FB1254" w:rsidRDefault="00FB1254" w:rsidP="00FB1254">
            <w:pPr>
              <w:pStyle w:val="NormalWeb"/>
              <w:numPr>
                <w:ilvl w:val="2"/>
                <w:numId w:val="8"/>
              </w:num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2D04">
              <w:rPr>
                <w:rFonts w:ascii="Arial" w:hAnsi="Arial" w:cs="Arial"/>
                <w:position w:val="-2"/>
                <w:sz w:val="22"/>
                <w:szCs w:val="22"/>
              </w:rPr>
              <w:lastRenderedPageBreak/>
              <w:t> </w:t>
            </w:r>
            <w:r w:rsidRPr="009A2D04">
              <w:rPr>
                <w:rFonts w:ascii="Arial" w:hAnsi="Arial" w:cs="Arial"/>
                <w:sz w:val="22"/>
                <w:szCs w:val="22"/>
              </w:rPr>
              <w:t xml:space="preserve">Mengeksperimen dengan menggunakan kemahiran proses sains asas bagi mengumpul dan mentafsir data serta membuat rumusan untuk membuktikan hipotesis dan membuat laporan. </w:t>
            </w:r>
          </w:p>
          <w:p w14:paraId="21D5E93D" w14:textId="77777777" w:rsidR="00FB1254" w:rsidRPr="00D638FF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26617E70" w14:textId="21412650" w:rsidR="00FB1254" w:rsidRPr="00D638FF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1254" w:rsidRPr="00D638FF" w14:paraId="4F4087D1" w14:textId="77777777" w:rsidTr="005615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5787ED3" w14:textId="77777777" w:rsidR="00FB1254" w:rsidRPr="00BB42FB" w:rsidRDefault="00FB1254" w:rsidP="00FB125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2AA6575F" w14:textId="77777777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</w:p>
          <w:p w14:paraId="4A728E95" w14:textId="77777777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7D4D760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2B575146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FD5A446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20BF3F6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749AAD3A" w14:textId="78DA9AFB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0B1C44BC" w14:textId="77777777" w:rsidR="00FB1254" w:rsidRDefault="00FB1254" w:rsidP="00FB1254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2.1 Pembiakan Manusia </w:t>
            </w:r>
          </w:p>
          <w:p w14:paraId="6CF487A6" w14:textId="77777777" w:rsidR="00FB1254" w:rsidRPr="00D638FF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7" w:type="dxa"/>
          </w:tcPr>
          <w:p w14:paraId="7C04D5A0" w14:textId="09220552" w:rsidR="00FB1254" w:rsidRPr="00D638FF" w:rsidRDefault="00FB1254" w:rsidP="00FB1254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A2F9E">
              <w:rPr>
                <w:b/>
                <w:bCs/>
                <w:color w:val="000000" w:themeColor="text1"/>
              </w:rPr>
              <w:t>2.1.1  Memerihalkan fungsi organ pembiakan lelaki dan perempuan.</w:t>
            </w:r>
          </w:p>
        </w:tc>
        <w:tc>
          <w:tcPr>
            <w:tcW w:w="3260" w:type="dxa"/>
          </w:tcPr>
          <w:p w14:paraId="608451BC" w14:textId="77777777" w:rsidR="00FB1254" w:rsidRPr="00D638FF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1254" w:rsidRPr="00D638FF" w14:paraId="4FFED104" w14:textId="77777777" w:rsidTr="005615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49FA59E" w14:textId="77777777" w:rsidR="00FB1254" w:rsidRPr="00BB42FB" w:rsidRDefault="00FB1254" w:rsidP="00FB125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5BA1954F" w14:textId="77777777" w:rsidR="00FB1254" w:rsidRDefault="00FB1254" w:rsidP="00FB1254">
            <w:pPr>
              <w:rPr>
                <w:b w:val="0"/>
                <w:bCs w:val="0"/>
                <w:color w:val="000000" w:themeColor="text1"/>
              </w:rPr>
            </w:pPr>
          </w:p>
          <w:p w14:paraId="60E9DBA7" w14:textId="77777777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69C7B59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34CB77" w14:textId="77777777" w:rsidR="00FB1254" w:rsidRDefault="00FB1254" w:rsidP="00FB1254">
            <w:pPr>
              <w:jc w:val="center"/>
              <w:rPr>
                <w:color w:val="000000" w:themeColor="text1"/>
              </w:rPr>
            </w:pPr>
          </w:p>
          <w:p w14:paraId="506E6EAB" w14:textId="77777777" w:rsidR="00FB1254" w:rsidRPr="003F4433" w:rsidRDefault="00FB1254" w:rsidP="00FB1254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3798792D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C2A7FD" w14:textId="77777777" w:rsidR="00FB1254" w:rsidRPr="00BB42FB" w:rsidRDefault="00FB1254" w:rsidP="00FB1254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988" w:type="dxa"/>
          </w:tcPr>
          <w:p w14:paraId="2BB35580" w14:textId="6F6D9221" w:rsidR="00FB1254" w:rsidRDefault="00FB1254" w:rsidP="00FB1254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</w:rPr>
              <w:t>CUTI TAHUN BARU CINA. TIADA PERSEKOLAHAN</w:t>
            </w:r>
          </w:p>
        </w:tc>
        <w:tc>
          <w:tcPr>
            <w:tcW w:w="5387" w:type="dxa"/>
          </w:tcPr>
          <w:p w14:paraId="19E3D902" w14:textId="77777777" w:rsidR="00FB1254" w:rsidRPr="00BA2F9E" w:rsidRDefault="00FB1254" w:rsidP="00FB1254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5508DC78" w14:textId="77777777" w:rsidR="00FB1254" w:rsidRPr="00D638FF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1254" w:rsidRPr="00D638FF" w14:paraId="31E4CC7A" w14:textId="77777777" w:rsidTr="005615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F548191" w14:textId="77777777" w:rsidR="00FB1254" w:rsidRPr="00BB42FB" w:rsidRDefault="00FB1254" w:rsidP="00FB125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67FB8345" w14:textId="77777777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</w:p>
          <w:p w14:paraId="36E7E7FA" w14:textId="77777777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9BB2999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37D33D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4AF79FE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AE7CCE7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9A733B1" w14:textId="1388BA01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1E76F42E" w14:textId="77777777" w:rsidR="00FB1254" w:rsidRPr="00D638FF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7" w:type="dxa"/>
          </w:tcPr>
          <w:p w14:paraId="54824B52" w14:textId="42097DFB" w:rsidR="00FB1254" w:rsidRPr="00D638FF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A2F9E">
              <w:rPr>
                <w:b/>
                <w:bCs/>
                <w:color w:val="000000" w:themeColor="text1"/>
              </w:rPr>
              <w:t>2.1.2  bayi dilahirkan. Menjelaskan proses persenyawaan manusia sehingga</w:t>
            </w:r>
          </w:p>
        </w:tc>
        <w:tc>
          <w:tcPr>
            <w:tcW w:w="3260" w:type="dxa"/>
          </w:tcPr>
          <w:p w14:paraId="259074FD" w14:textId="77777777" w:rsidR="00FB1254" w:rsidRPr="00D638FF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1254" w:rsidRPr="00D638FF" w14:paraId="7B905FE2" w14:textId="77777777" w:rsidTr="005615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067A049" w14:textId="77777777" w:rsidR="00FB1254" w:rsidRPr="00BB42FB" w:rsidRDefault="00FB1254" w:rsidP="00FB125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027CFDC5" w14:textId="77777777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</w:p>
          <w:p w14:paraId="10201B9A" w14:textId="77777777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ACF9CCB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9BEEAEB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C4704AD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B8B2962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185317F" w14:textId="29ACACA3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5DC8B26C" w14:textId="77777777" w:rsidR="00FB1254" w:rsidRPr="00D638FF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7" w:type="dxa"/>
          </w:tcPr>
          <w:p w14:paraId="2B3737F9" w14:textId="77777777" w:rsidR="00FB1254" w:rsidRPr="00BA2F9E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A2F9E">
              <w:rPr>
                <w:b/>
                <w:bCs/>
                <w:color w:val="000000" w:themeColor="text1"/>
              </w:rPr>
              <w:t>2.1.3 Menaakul kepentingan pembiakan kepada manusia.</w:t>
            </w:r>
          </w:p>
          <w:p w14:paraId="006B029C" w14:textId="77777777" w:rsidR="00FB1254" w:rsidRPr="00BA2F9E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A2F9E">
              <w:rPr>
                <w:b/>
                <w:bCs/>
                <w:color w:val="000000" w:themeColor="text1"/>
              </w:rPr>
              <w:t>2.1.4 Menjelaskan pemerhatian tentang pembiakan manusia</w:t>
            </w:r>
          </w:p>
          <w:p w14:paraId="7771B88A" w14:textId="244FC229" w:rsidR="00FB1254" w:rsidRPr="00D638FF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A2F9E">
              <w:rPr>
                <w:b/>
                <w:bCs/>
                <w:color w:val="000000" w:themeColor="text1"/>
              </w:rPr>
              <w:t>melalui lakaran, TMK, penulisan atau lisan secara kreatif.</w:t>
            </w:r>
          </w:p>
        </w:tc>
        <w:tc>
          <w:tcPr>
            <w:tcW w:w="3260" w:type="dxa"/>
          </w:tcPr>
          <w:p w14:paraId="60C18822" w14:textId="77777777" w:rsidR="00FB1254" w:rsidRPr="00D638FF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1254" w:rsidRPr="00D638FF" w14:paraId="75C4578D" w14:textId="77777777" w:rsidTr="005615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8400451" w14:textId="77777777" w:rsidR="00FB1254" w:rsidRPr="00BB42FB" w:rsidRDefault="00FB1254" w:rsidP="00FB125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7AF28258" w14:textId="77777777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</w:p>
          <w:p w14:paraId="447F71E4" w14:textId="77777777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840FE7C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206FBFE7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A21C71F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CE0F807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6CBB51A4" w14:textId="74BF417B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6937FA2F" w14:textId="19D4039C" w:rsidR="00FB1254" w:rsidRPr="00D638FF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B4ABD">
              <w:rPr>
                <w:b/>
                <w:bCs/>
                <w:color w:val="000000" w:themeColor="text1"/>
              </w:rPr>
              <w:t>2.2 Sistem Saraf</w:t>
            </w:r>
          </w:p>
        </w:tc>
        <w:tc>
          <w:tcPr>
            <w:tcW w:w="5387" w:type="dxa"/>
          </w:tcPr>
          <w:p w14:paraId="56FFD022" w14:textId="77777777" w:rsidR="00FB1254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B4ABD">
              <w:rPr>
                <w:b/>
                <w:bCs/>
                <w:color w:val="000000" w:themeColor="text1"/>
              </w:rPr>
              <w:t>2.2.1 Mengenal pasti jenis sistem saraf manusia.</w:t>
            </w:r>
          </w:p>
          <w:p w14:paraId="2EE08E2E" w14:textId="77777777" w:rsidR="00FB1254" w:rsidRPr="006B4ABD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B4ABD">
              <w:rPr>
                <w:b/>
                <w:bCs/>
                <w:color w:val="000000" w:themeColor="text1"/>
              </w:rPr>
              <w:t>2.2.2 Memerihalkan sistem saraf pusat dan fungsinya.</w:t>
            </w:r>
          </w:p>
          <w:p w14:paraId="5C74E57D" w14:textId="77777777" w:rsidR="00FB1254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B4ABD">
              <w:rPr>
                <w:b/>
                <w:bCs/>
                <w:color w:val="000000" w:themeColor="text1"/>
              </w:rPr>
              <w:t>2.2.3 Menyatakan fungsi sistem saraf periferi.</w:t>
            </w:r>
          </w:p>
          <w:p w14:paraId="0B94DFCE" w14:textId="77777777" w:rsidR="00FB1254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B4ABD">
              <w:rPr>
                <w:b/>
                <w:bCs/>
                <w:color w:val="000000" w:themeColor="text1"/>
              </w:rPr>
              <w:t>2.2.4 Meramalkan keadaan yang berlaku jika sistem saraf</w:t>
            </w:r>
            <w:r>
              <w:rPr>
                <w:b/>
                <w:bCs/>
                <w:color w:val="000000" w:themeColor="text1"/>
              </w:rPr>
              <w:t xml:space="preserve"> periferi tidak berfungsi</w:t>
            </w:r>
          </w:p>
          <w:p w14:paraId="2385D5C9" w14:textId="695A8AD2" w:rsidR="00FB1254" w:rsidRPr="00D638FF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2.2.5 </w:t>
            </w:r>
            <w:r w:rsidRPr="006B4ABD">
              <w:rPr>
                <w:b/>
                <w:bCs/>
                <w:color w:val="000000" w:themeColor="text1"/>
              </w:rPr>
              <w:t>Menjana idea tentang cara menjaga sistem saraf.</w:t>
            </w:r>
          </w:p>
        </w:tc>
        <w:tc>
          <w:tcPr>
            <w:tcW w:w="3260" w:type="dxa"/>
          </w:tcPr>
          <w:p w14:paraId="60674B65" w14:textId="1E61A8E0" w:rsidR="00FB1254" w:rsidRPr="00D638FF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1254" w:rsidRPr="00D638FF" w14:paraId="4394B0EB" w14:textId="77777777" w:rsidTr="005615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189FC57" w14:textId="77777777" w:rsidR="00FB1254" w:rsidRPr="00BB42FB" w:rsidRDefault="00FB1254" w:rsidP="00FB125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15A26A47" w14:textId="77777777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</w:p>
          <w:p w14:paraId="12D3E303" w14:textId="77777777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5B8ACED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CEDAD5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2AE1C4F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C80D126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5FB1B7" w14:textId="5D9829D7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49B7FAB4" w14:textId="77777777" w:rsidR="00FB1254" w:rsidRPr="006B4ABD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3219B783" w14:textId="77777777" w:rsidR="00FB1254" w:rsidRPr="006B4ABD" w:rsidRDefault="00FB1254" w:rsidP="00FB1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6B4ABD">
              <w:rPr>
                <w:b/>
                <w:bCs/>
              </w:rPr>
              <w:t>3.1 Proses Hidup dan Kesan</w:t>
            </w:r>
          </w:p>
          <w:p w14:paraId="5A3165C3" w14:textId="1FA1FA8D" w:rsidR="00FB1254" w:rsidRPr="00D638FF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B4ABD">
              <w:rPr>
                <w:b/>
                <w:bCs/>
              </w:rPr>
              <w:t>Tindakan Mikroorganisma</w:t>
            </w:r>
          </w:p>
        </w:tc>
        <w:tc>
          <w:tcPr>
            <w:tcW w:w="5387" w:type="dxa"/>
          </w:tcPr>
          <w:p w14:paraId="2415C486" w14:textId="77777777" w:rsidR="00FB1254" w:rsidRPr="006B4ABD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B4ABD">
              <w:rPr>
                <w:b/>
                <w:bCs/>
                <w:color w:val="000000" w:themeColor="text1"/>
              </w:rPr>
              <w:t>3.1.1 Menjelas dengan contoh jenis mikroorganisma.</w:t>
            </w:r>
          </w:p>
          <w:p w14:paraId="3419D118" w14:textId="7220FF3A" w:rsidR="00FB1254" w:rsidRPr="00D638FF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B4ABD">
              <w:rPr>
                <w:b/>
                <w:bCs/>
                <w:color w:val="000000" w:themeColor="text1"/>
              </w:rPr>
              <w:t>3.1.2 Mengitlak maksud mikroorganisma.</w:t>
            </w:r>
          </w:p>
        </w:tc>
        <w:tc>
          <w:tcPr>
            <w:tcW w:w="3260" w:type="dxa"/>
          </w:tcPr>
          <w:p w14:paraId="5D7744BB" w14:textId="77777777" w:rsidR="00FB1254" w:rsidRPr="00D638FF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1254" w:rsidRPr="00D638FF" w14:paraId="2CE88BCD" w14:textId="77777777" w:rsidTr="005615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6F23E81" w14:textId="77777777" w:rsidR="00FB1254" w:rsidRDefault="00FB1254" w:rsidP="00FB1254">
            <w:pPr>
              <w:rPr>
                <w:b w:val="0"/>
                <w:bCs w:val="0"/>
                <w:color w:val="000000" w:themeColor="text1"/>
              </w:rPr>
            </w:pPr>
          </w:p>
          <w:p w14:paraId="4654C03E" w14:textId="77777777" w:rsidR="00FB1254" w:rsidRPr="003E1836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C5FDB39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469E53C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D8C0C3C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0BE20AD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5B1BEFD" w14:textId="77777777" w:rsidR="00FB1254" w:rsidRPr="00BB42FB" w:rsidRDefault="00FB1254" w:rsidP="00FB1254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988" w:type="dxa"/>
          </w:tcPr>
          <w:p w14:paraId="5EF89A3E" w14:textId="48F8869B" w:rsidR="00FB1254" w:rsidRPr="00D638FF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5387" w:type="dxa"/>
          </w:tcPr>
          <w:p w14:paraId="02422E6B" w14:textId="77777777" w:rsidR="00FB1254" w:rsidRPr="006B4ABD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3FFB75F2" w14:textId="77777777" w:rsidR="00FB1254" w:rsidRPr="00D638FF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1254" w:rsidRPr="00D638FF" w14:paraId="55FFEA74" w14:textId="77777777" w:rsidTr="005615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6FF97DC" w14:textId="77777777" w:rsidR="00FB1254" w:rsidRPr="00BB42FB" w:rsidRDefault="00FB1254" w:rsidP="00FB125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4671D9CB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8BD18CA" w14:textId="77777777" w:rsidR="00FB1254" w:rsidRPr="003E1836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96CC145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C3F3D45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11E6BAA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7152C4D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FCDD40" w14:textId="35116294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63C0C241" w14:textId="77777777" w:rsidR="00FB1254" w:rsidRPr="00D638FF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7" w:type="dxa"/>
          </w:tcPr>
          <w:p w14:paraId="3B35C1AE" w14:textId="77777777" w:rsidR="00FB1254" w:rsidRPr="006B4ABD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B4ABD">
              <w:rPr>
                <w:b/>
                <w:bCs/>
                <w:color w:val="000000" w:themeColor="text1"/>
              </w:rPr>
              <w:t>3.1.3 Memerihalkan proses hidup mikroorganisma dengan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6B4ABD">
              <w:rPr>
                <w:b/>
                <w:bCs/>
                <w:color w:val="000000" w:themeColor="text1"/>
              </w:rPr>
              <w:t>menjalankan penyiasatan.</w:t>
            </w:r>
          </w:p>
          <w:p w14:paraId="74E9336E" w14:textId="18540AA7" w:rsidR="00FB1254" w:rsidRPr="00D638FF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B4ABD">
              <w:rPr>
                <w:b/>
                <w:bCs/>
                <w:color w:val="000000" w:themeColor="text1"/>
              </w:rPr>
              <w:t>3.1.4 Mengeksperimen untuk menentukan faktor yang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6B4ABD">
              <w:rPr>
                <w:b/>
                <w:bCs/>
                <w:color w:val="000000" w:themeColor="text1"/>
              </w:rPr>
              <w:t>mempengaruhi pertumbuhan mikrooganisma.</w:t>
            </w:r>
          </w:p>
        </w:tc>
        <w:tc>
          <w:tcPr>
            <w:tcW w:w="3260" w:type="dxa"/>
          </w:tcPr>
          <w:p w14:paraId="3166F634" w14:textId="77777777" w:rsidR="00FB1254" w:rsidRPr="00D638FF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1254" w:rsidRPr="00D638FF" w14:paraId="320D2271" w14:textId="77777777" w:rsidTr="005615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9E07D57" w14:textId="77777777" w:rsidR="00FB1254" w:rsidRPr="00BB42FB" w:rsidRDefault="00FB1254" w:rsidP="00FB125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04352F4E" w14:textId="77777777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</w:p>
          <w:p w14:paraId="07646C64" w14:textId="77777777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29EF13A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991A27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A8CF777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CFE4F48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5D23B82" w14:textId="0251741F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7D41BC1F" w14:textId="75F0CBC9" w:rsidR="00FB1254" w:rsidRPr="006B4ABD" w:rsidRDefault="00FB1254" w:rsidP="00FB12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387" w:type="dxa"/>
          </w:tcPr>
          <w:p w14:paraId="6B29655C" w14:textId="77777777" w:rsidR="00FB1254" w:rsidRPr="006B4ABD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B4ABD">
              <w:rPr>
                <w:b/>
                <w:bCs/>
                <w:color w:val="000000" w:themeColor="text1"/>
              </w:rPr>
              <w:t>3.1.5 Memerihalkan kesan tindakan mikroorganisma</w:t>
            </w:r>
          </w:p>
          <w:p w14:paraId="2E225935" w14:textId="77777777" w:rsidR="00FB1254" w:rsidRPr="006B4ABD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B4ABD">
              <w:rPr>
                <w:b/>
                <w:bCs/>
                <w:color w:val="000000" w:themeColor="text1"/>
              </w:rPr>
              <w:t>dalam kehidupan harian.</w:t>
            </w:r>
          </w:p>
          <w:p w14:paraId="76C5178C" w14:textId="77777777" w:rsidR="00FB1254" w:rsidRPr="006B4ABD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B4ABD">
              <w:rPr>
                <w:b/>
                <w:bCs/>
                <w:color w:val="000000" w:themeColor="text1"/>
              </w:rPr>
              <w:lastRenderedPageBreak/>
              <w:t>3.1.6 Menjelaskan pemerhatian tentang mikroorganisma melalui melalui lakaran,</w:t>
            </w:r>
          </w:p>
          <w:p w14:paraId="5DDADF8E" w14:textId="02255923" w:rsidR="00FB1254" w:rsidRPr="00D638FF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B4ABD">
              <w:rPr>
                <w:b/>
                <w:bCs/>
                <w:color w:val="000000" w:themeColor="text1"/>
              </w:rPr>
              <w:t>TMK, penulisan atau lisan secara kreatif.</w:t>
            </w:r>
          </w:p>
        </w:tc>
        <w:tc>
          <w:tcPr>
            <w:tcW w:w="3260" w:type="dxa"/>
          </w:tcPr>
          <w:p w14:paraId="30BF32D0" w14:textId="77777777" w:rsidR="00FB1254" w:rsidRPr="00D638FF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1254" w:rsidRPr="00D638FF" w14:paraId="5447448C" w14:textId="77777777" w:rsidTr="005615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BFE3F22" w14:textId="77777777" w:rsidR="00FB1254" w:rsidRPr="00BB42FB" w:rsidRDefault="00FB1254" w:rsidP="00FB1254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53C8CD66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97C97EC" w14:textId="77777777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BDD18B8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0A1879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A599453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99C2119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EF0A77" w14:textId="23346472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397140A9" w14:textId="051493F8" w:rsidR="00FB1254" w:rsidRPr="00D638FF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B4ABD">
              <w:rPr>
                <w:b/>
                <w:bCs/>
                <w:color w:val="000000" w:themeColor="text1"/>
              </w:rPr>
              <w:t>4.1 Interaksi antara Haiwan</w:t>
            </w:r>
          </w:p>
        </w:tc>
        <w:tc>
          <w:tcPr>
            <w:tcW w:w="5387" w:type="dxa"/>
          </w:tcPr>
          <w:p w14:paraId="017D470C" w14:textId="77777777" w:rsidR="00FB1254" w:rsidRPr="006B4ABD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B4ABD">
              <w:rPr>
                <w:b/>
                <w:bCs/>
                <w:color w:val="000000" w:themeColor="text1"/>
              </w:rPr>
              <w:t>4.1.1 Memerihalkan jenis interaksi antara hidupan.</w:t>
            </w:r>
          </w:p>
          <w:p w14:paraId="3E1B4272" w14:textId="77777777" w:rsidR="00FB1254" w:rsidRPr="006B4ABD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B4ABD">
              <w:rPr>
                <w:b/>
                <w:bCs/>
                <w:color w:val="000000" w:themeColor="text1"/>
              </w:rPr>
              <w:t>4.1.2 Menjelas dengan contoh faktor persaingan bagi</w:t>
            </w:r>
          </w:p>
          <w:p w14:paraId="088CDEEA" w14:textId="77777777" w:rsidR="00FB1254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B4ABD">
              <w:rPr>
                <w:b/>
                <w:bCs/>
                <w:color w:val="000000" w:themeColor="text1"/>
              </w:rPr>
              <w:t>haiwan intraspesies dan interspesies.</w:t>
            </w:r>
          </w:p>
          <w:p w14:paraId="1F5069D0" w14:textId="77777777" w:rsidR="00FB1254" w:rsidRPr="006B4ABD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B4ABD">
              <w:rPr>
                <w:b/>
                <w:bCs/>
                <w:color w:val="000000" w:themeColor="text1"/>
              </w:rPr>
              <w:t>4.1.3 Menjelaskan melalui contoh jenis interaksi simbiosis</w:t>
            </w:r>
          </w:p>
          <w:p w14:paraId="6AF809E1" w14:textId="77777777" w:rsidR="00FB1254" w:rsidRPr="006B4ABD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B4ABD">
              <w:rPr>
                <w:b/>
                <w:bCs/>
                <w:color w:val="000000" w:themeColor="text1"/>
              </w:rPr>
              <w:t>antara haiwan.</w:t>
            </w:r>
          </w:p>
          <w:p w14:paraId="489FFB38" w14:textId="77777777" w:rsidR="00FB1254" w:rsidRPr="006B4ABD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B4ABD">
              <w:rPr>
                <w:b/>
                <w:bCs/>
                <w:color w:val="000000" w:themeColor="text1"/>
              </w:rPr>
              <w:t>4.1.4 Menjelaskan pemerhatian tentang interaksi antara haiwan melalui lakaran,</w:t>
            </w:r>
          </w:p>
          <w:p w14:paraId="48CA6D88" w14:textId="3C755E33" w:rsidR="00FB1254" w:rsidRPr="00D638FF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B4ABD">
              <w:rPr>
                <w:b/>
                <w:bCs/>
                <w:color w:val="000000" w:themeColor="text1"/>
              </w:rPr>
              <w:t>TMK, penulisan atau lisan secara kreatif.</w:t>
            </w:r>
          </w:p>
        </w:tc>
        <w:tc>
          <w:tcPr>
            <w:tcW w:w="3260" w:type="dxa"/>
          </w:tcPr>
          <w:p w14:paraId="18D8E7F4" w14:textId="77777777" w:rsidR="00FB1254" w:rsidRPr="00D638FF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1254" w:rsidRPr="00D638FF" w14:paraId="2CE8E814" w14:textId="77777777" w:rsidTr="005615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65B492A" w14:textId="77777777" w:rsidR="00FB1254" w:rsidRPr="00BB42FB" w:rsidRDefault="00FB1254" w:rsidP="00FB1254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14</w:t>
            </w:r>
          </w:p>
          <w:p w14:paraId="1712A90D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1EC1491" w14:textId="77777777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8DDC509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DCB341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3D574F1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EF42175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608221" w14:textId="55AE9A1E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11A9DBBE" w14:textId="77777777" w:rsidR="00FB1254" w:rsidRPr="006B4ABD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B4ABD">
              <w:rPr>
                <w:b/>
                <w:bCs/>
                <w:color w:val="000000" w:themeColor="text1"/>
              </w:rPr>
              <w:t>4.2 Interaksi antara</w:t>
            </w:r>
          </w:p>
          <w:p w14:paraId="7A6D1D47" w14:textId="3C5FB2F5" w:rsidR="00FB1254" w:rsidRPr="00D638FF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B4ABD">
              <w:rPr>
                <w:b/>
                <w:bCs/>
                <w:color w:val="000000" w:themeColor="text1"/>
              </w:rPr>
              <w:t>Tumbuhan</w:t>
            </w:r>
          </w:p>
        </w:tc>
        <w:tc>
          <w:tcPr>
            <w:tcW w:w="5387" w:type="dxa"/>
          </w:tcPr>
          <w:p w14:paraId="3E613DEA" w14:textId="77777777" w:rsidR="00FB1254" w:rsidRPr="006B4ABD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B4ABD">
              <w:rPr>
                <w:b/>
                <w:bCs/>
                <w:color w:val="000000" w:themeColor="text1"/>
              </w:rPr>
              <w:t>4.2.1 Memerihalkan faktor persaingan antara tumbuhan dengan</w:t>
            </w:r>
          </w:p>
          <w:p w14:paraId="33911CD7" w14:textId="77777777" w:rsidR="00FB1254" w:rsidRPr="006B4ABD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B4ABD">
              <w:rPr>
                <w:b/>
                <w:bCs/>
                <w:color w:val="000000" w:themeColor="text1"/>
              </w:rPr>
              <w:t>menjalankan penyiasatan.</w:t>
            </w:r>
          </w:p>
          <w:p w14:paraId="610C2DFC" w14:textId="77777777" w:rsidR="00FB1254" w:rsidRPr="006B4ABD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B4ABD">
              <w:rPr>
                <w:b/>
                <w:bCs/>
                <w:color w:val="000000" w:themeColor="text1"/>
              </w:rPr>
              <w:t>4.2.2 Menjelaskan melalui contoh jenis interaksi simbiosis</w:t>
            </w:r>
          </w:p>
          <w:p w14:paraId="2B4CFA22" w14:textId="77777777" w:rsidR="00FB1254" w:rsidRPr="006B4ABD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B4ABD">
              <w:rPr>
                <w:b/>
                <w:bCs/>
                <w:color w:val="000000" w:themeColor="text1"/>
              </w:rPr>
              <w:t>antara tumbuhan.</w:t>
            </w:r>
          </w:p>
          <w:p w14:paraId="4324BF2C" w14:textId="77777777" w:rsidR="00FB1254" w:rsidRPr="006B4ABD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B4ABD">
              <w:rPr>
                <w:b/>
                <w:bCs/>
                <w:color w:val="000000" w:themeColor="text1"/>
              </w:rPr>
              <w:t>4.2.3 Menjelaskan pemerhatian tentang interaksi antara</w:t>
            </w:r>
          </w:p>
          <w:p w14:paraId="47091F35" w14:textId="73C6C622" w:rsidR="00FB1254" w:rsidRPr="00D638FF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B4ABD">
              <w:rPr>
                <w:b/>
                <w:bCs/>
                <w:color w:val="000000" w:themeColor="text1"/>
              </w:rPr>
              <w:t>tumbuhan melalui lakaran, TMK, penulisan atau lisan secarakreatif.</w:t>
            </w:r>
          </w:p>
        </w:tc>
        <w:tc>
          <w:tcPr>
            <w:tcW w:w="3260" w:type="dxa"/>
          </w:tcPr>
          <w:p w14:paraId="43FF1C2E" w14:textId="77777777" w:rsidR="00FB1254" w:rsidRPr="00D638FF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1254" w:rsidRPr="00D638FF" w14:paraId="60E405A0" w14:textId="77777777" w:rsidTr="005615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39A639B" w14:textId="77777777" w:rsidR="00FB1254" w:rsidRPr="00BB42FB" w:rsidRDefault="00FB1254" w:rsidP="00FB125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15</w:t>
            </w:r>
          </w:p>
          <w:p w14:paraId="04EC24DA" w14:textId="77777777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</w:p>
          <w:p w14:paraId="724E7644" w14:textId="77777777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71BFBF3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179D6CD3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D64A270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8B8569C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7E1C1929" w14:textId="26B47287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2BAC0DAC" w14:textId="77777777" w:rsidR="00FB1254" w:rsidRPr="006B4ABD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B4ABD">
              <w:rPr>
                <w:b/>
                <w:bCs/>
                <w:color w:val="000000" w:themeColor="text1"/>
              </w:rPr>
              <w:lastRenderedPageBreak/>
              <w:t>5.1 Pemeliharaan dan</w:t>
            </w:r>
          </w:p>
          <w:p w14:paraId="16FE2831" w14:textId="02955B20" w:rsidR="00FB1254" w:rsidRPr="00D638FF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B4ABD">
              <w:rPr>
                <w:b/>
                <w:bCs/>
                <w:color w:val="000000" w:themeColor="text1"/>
              </w:rPr>
              <w:t>Pemuliharaan untuk Keseimbangan Alam</w:t>
            </w:r>
          </w:p>
        </w:tc>
        <w:tc>
          <w:tcPr>
            <w:tcW w:w="5387" w:type="dxa"/>
          </w:tcPr>
          <w:p w14:paraId="36D593B9" w14:textId="77777777" w:rsidR="00FB1254" w:rsidRPr="006B4ABD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B4ABD">
              <w:rPr>
                <w:b/>
                <w:bCs/>
                <w:color w:val="000000" w:themeColor="text1"/>
              </w:rPr>
              <w:t>5.1.1 Menyatakan maksud pemeliharaan dan</w:t>
            </w:r>
          </w:p>
          <w:p w14:paraId="3A90E36C" w14:textId="77777777" w:rsidR="00FB1254" w:rsidRPr="006B4ABD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B4ABD">
              <w:rPr>
                <w:b/>
                <w:bCs/>
                <w:color w:val="000000" w:themeColor="text1"/>
              </w:rPr>
              <w:t>pemuliharaan haiwan dan tumbuhan.</w:t>
            </w:r>
          </w:p>
          <w:p w14:paraId="63716E17" w14:textId="77777777" w:rsidR="00FB1254" w:rsidRPr="006B4ABD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B4ABD">
              <w:rPr>
                <w:b/>
                <w:bCs/>
                <w:color w:val="000000" w:themeColor="text1"/>
              </w:rPr>
              <w:t>5.1.2 Menjana idea cara pemeliharaan dan</w:t>
            </w:r>
          </w:p>
          <w:p w14:paraId="1199499E" w14:textId="77777777" w:rsidR="00FB1254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B4ABD">
              <w:rPr>
                <w:b/>
                <w:bCs/>
                <w:color w:val="000000" w:themeColor="text1"/>
              </w:rPr>
              <w:lastRenderedPageBreak/>
              <w:t>pemuliharaan haiwan dan tumbuhan.</w:t>
            </w:r>
          </w:p>
          <w:p w14:paraId="40A9DD08" w14:textId="77777777" w:rsidR="00FB1254" w:rsidRPr="006B4ABD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B4ABD">
              <w:rPr>
                <w:b/>
                <w:bCs/>
                <w:color w:val="000000" w:themeColor="text1"/>
              </w:rPr>
              <w:t>5.1.3 Menjelas dengan contoh haiwan yang pupus.</w:t>
            </w:r>
          </w:p>
          <w:p w14:paraId="4F91634F" w14:textId="77777777" w:rsidR="00FB1254" w:rsidRPr="006B4ABD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B4ABD">
              <w:rPr>
                <w:b/>
                <w:bCs/>
                <w:color w:val="000000" w:themeColor="text1"/>
              </w:rPr>
              <w:t>5.1.4 Menjelaskan melalui contoh haiwan dan tumbuhan yang</w:t>
            </w:r>
          </w:p>
          <w:p w14:paraId="2F58A1AA" w14:textId="179B9AA7" w:rsidR="00FB1254" w:rsidRPr="00D638FF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B4ABD">
              <w:rPr>
                <w:b/>
                <w:bCs/>
                <w:color w:val="000000" w:themeColor="text1"/>
              </w:rPr>
              <w:t>mengalami ancaman kepupusan.</w:t>
            </w:r>
          </w:p>
        </w:tc>
        <w:tc>
          <w:tcPr>
            <w:tcW w:w="3260" w:type="dxa"/>
          </w:tcPr>
          <w:p w14:paraId="763EC3A2" w14:textId="024F33FD" w:rsidR="00FB1254" w:rsidRPr="00D638FF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1254" w:rsidRPr="00D638FF" w14:paraId="6689B3D5" w14:textId="77777777" w:rsidTr="005615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729B131" w14:textId="77777777" w:rsidR="00FB1254" w:rsidRPr="00BB42FB" w:rsidRDefault="00FB1254" w:rsidP="00FB125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16</w:t>
            </w:r>
          </w:p>
          <w:p w14:paraId="757F9BA3" w14:textId="77777777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</w:p>
          <w:p w14:paraId="3B82B034" w14:textId="77777777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FAE9BA0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950FB6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98870A3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2560DE8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B8BAFF" w14:textId="02DF9A28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17EA8362" w14:textId="77777777" w:rsidR="00FB1254" w:rsidRPr="00D638FF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7" w:type="dxa"/>
          </w:tcPr>
          <w:p w14:paraId="4C9673DB" w14:textId="77777777" w:rsidR="00FB1254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B4ABD">
              <w:rPr>
                <w:b/>
                <w:bCs/>
                <w:color w:val="000000" w:themeColor="text1"/>
              </w:rPr>
              <w:t>5.1.5 Memerihalkan faktor yang menyebabkan haiwan dan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6B4ABD">
              <w:rPr>
                <w:b/>
                <w:bCs/>
                <w:color w:val="000000" w:themeColor="text1"/>
              </w:rPr>
              <w:t>tumbuhan diancam kepupusan.</w:t>
            </w:r>
          </w:p>
          <w:p w14:paraId="42E76A28" w14:textId="77777777" w:rsidR="00FB1254" w:rsidRPr="006B4ABD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B4ABD">
              <w:rPr>
                <w:b/>
                <w:bCs/>
                <w:color w:val="000000" w:themeColor="text1"/>
              </w:rPr>
              <w:t>5.1.6 Menjana idea tentang kesan pemeliharaan dan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6B4ABD">
              <w:rPr>
                <w:b/>
                <w:bCs/>
                <w:color w:val="000000" w:themeColor="text1"/>
              </w:rPr>
              <w:t>pemuliharaan terhadap haiwan dan tumbuhan yang mengalami ancaman kepupusan.</w:t>
            </w:r>
          </w:p>
          <w:p w14:paraId="1ABF09AA" w14:textId="42E052F4" w:rsidR="00FB1254" w:rsidRPr="00D638FF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B4ABD">
              <w:rPr>
                <w:b/>
                <w:bCs/>
                <w:color w:val="000000" w:themeColor="text1"/>
              </w:rPr>
              <w:t>5.1.7 Menjelaskan pemerhatian tentang pemeliharaan dan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6B4ABD">
              <w:rPr>
                <w:b/>
                <w:bCs/>
                <w:color w:val="000000" w:themeColor="text1"/>
              </w:rPr>
              <w:t>pemuliharaan melalui lakaran, TMK, penulisan atau lisan secara kreatif.</w:t>
            </w:r>
          </w:p>
        </w:tc>
        <w:tc>
          <w:tcPr>
            <w:tcW w:w="3260" w:type="dxa"/>
          </w:tcPr>
          <w:p w14:paraId="2DE2880A" w14:textId="77777777" w:rsidR="00FB1254" w:rsidRPr="00D638FF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1254" w:rsidRPr="00D638FF" w14:paraId="4CA72496" w14:textId="77777777" w:rsidTr="005615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11B013B" w14:textId="77777777" w:rsidR="00FB1254" w:rsidRPr="00BB42FB" w:rsidRDefault="00FB1254" w:rsidP="00FB125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17</w:t>
            </w:r>
          </w:p>
          <w:p w14:paraId="340B34DD" w14:textId="77777777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</w:p>
          <w:p w14:paraId="2CF7C2A6" w14:textId="77777777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7F33545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4F5F2D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8030348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6A1DB5D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29E29B4" w14:textId="77777777" w:rsidR="00FB1254" w:rsidRPr="00BB42FB" w:rsidRDefault="00FB1254" w:rsidP="00FB1254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988" w:type="dxa"/>
          </w:tcPr>
          <w:p w14:paraId="28B2A37A" w14:textId="1A696271" w:rsidR="00FB1254" w:rsidRPr="00D638FF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PENTAKSIRAN BILIK DARJAH 1 / PENTAKSIRAN SUMATIF / UPSA</w:t>
            </w:r>
          </w:p>
        </w:tc>
        <w:tc>
          <w:tcPr>
            <w:tcW w:w="5387" w:type="dxa"/>
          </w:tcPr>
          <w:p w14:paraId="683644ED" w14:textId="77777777" w:rsidR="00FB1254" w:rsidRPr="006B4ABD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04FF2E7D" w14:textId="77777777" w:rsidR="00FB1254" w:rsidRPr="00D638FF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1254" w:rsidRPr="00D638FF" w14:paraId="26E0C388" w14:textId="77777777" w:rsidTr="005615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7F252DB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661722E" w14:textId="77777777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</w:p>
          <w:p w14:paraId="63660149" w14:textId="77777777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B4C3EA9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170CBDE0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EDD041A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43336AA7" w14:textId="5FF34F75" w:rsidR="00FB1254" w:rsidRPr="00BB42FB" w:rsidRDefault="00FB1254" w:rsidP="00FB1254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2988" w:type="dxa"/>
          </w:tcPr>
          <w:p w14:paraId="268F728B" w14:textId="143C1891" w:rsidR="00FB1254" w:rsidRPr="00D638FF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PERTENGAHAN TAHUN</w:t>
            </w:r>
          </w:p>
        </w:tc>
        <w:tc>
          <w:tcPr>
            <w:tcW w:w="5387" w:type="dxa"/>
          </w:tcPr>
          <w:p w14:paraId="682A0B38" w14:textId="77777777" w:rsidR="00FB1254" w:rsidRPr="006B4ABD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2FFD638C" w14:textId="77777777" w:rsidR="00FB1254" w:rsidRPr="00D638FF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1254" w:rsidRPr="00D638FF" w14:paraId="35835D0E" w14:textId="77777777" w:rsidTr="005615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7B298AE" w14:textId="77777777" w:rsidR="00FB1254" w:rsidRPr="00BB42FB" w:rsidRDefault="00FB1254" w:rsidP="00FB125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18</w:t>
            </w:r>
          </w:p>
          <w:p w14:paraId="09980822" w14:textId="77777777" w:rsidR="00FB1254" w:rsidRPr="00D638FF" w:rsidRDefault="00FB1254" w:rsidP="00FB1254">
            <w:pPr>
              <w:rPr>
                <w:color w:val="000000" w:themeColor="text1"/>
              </w:rPr>
            </w:pPr>
          </w:p>
          <w:p w14:paraId="287CA751" w14:textId="77777777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12B9349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BE2E97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E0E0CE2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C10EC27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C4E82A" w14:textId="1A605E51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5C0B81C7" w14:textId="6BEDBC62" w:rsidR="00FB1254" w:rsidRPr="00D638FF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B4ABD">
              <w:rPr>
                <w:b/>
                <w:bCs/>
                <w:color w:val="000000" w:themeColor="text1"/>
              </w:rPr>
              <w:t>6.1 Daya dan Kesannya</w:t>
            </w:r>
          </w:p>
        </w:tc>
        <w:tc>
          <w:tcPr>
            <w:tcW w:w="5387" w:type="dxa"/>
          </w:tcPr>
          <w:p w14:paraId="1A60F9EF" w14:textId="77777777" w:rsidR="00FB1254" w:rsidRPr="006B4ABD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B4ABD">
              <w:rPr>
                <w:b/>
                <w:bCs/>
                <w:color w:val="000000" w:themeColor="text1"/>
              </w:rPr>
              <w:t>6.1.1 Menyatakan maksud daya dengan menjalankan</w:t>
            </w:r>
          </w:p>
          <w:p w14:paraId="156102E5" w14:textId="77777777" w:rsidR="00FB1254" w:rsidRPr="006B4ABD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B4ABD">
              <w:rPr>
                <w:b/>
                <w:bCs/>
                <w:color w:val="000000" w:themeColor="text1"/>
              </w:rPr>
              <w:t>aktiviti.</w:t>
            </w:r>
          </w:p>
          <w:p w14:paraId="45B8C017" w14:textId="77777777" w:rsidR="00FB1254" w:rsidRPr="006B4ABD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B4ABD">
              <w:rPr>
                <w:b/>
                <w:bCs/>
                <w:color w:val="000000" w:themeColor="text1"/>
              </w:rPr>
              <w:t>6.1.2 Menjelas dengan contoh kesan daya dengan menjalankan aktiviti.</w:t>
            </w:r>
          </w:p>
          <w:p w14:paraId="407E860F" w14:textId="5BAE1556" w:rsidR="00FB1254" w:rsidRPr="00D638FF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B4ABD">
              <w:rPr>
                <w:b/>
                <w:bCs/>
                <w:color w:val="000000" w:themeColor="text1"/>
              </w:rPr>
              <w:t>6.1.3 Menjelaskan pemerhatian tentang daya dan kesannya melalui lakaran, TMK, penulisan atau lisan secara kreatif.</w:t>
            </w:r>
          </w:p>
        </w:tc>
        <w:tc>
          <w:tcPr>
            <w:tcW w:w="3260" w:type="dxa"/>
          </w:tcPr>
          <w:p w14:paraId="50E9D453" w14:textId="77777777" w:rsidR="00FB1254" w:rsidRPr="00D638FF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1254" w:rsidRPr="00D638FF" w14:paraId="5387C542" w14:textId="77777777" w:rsidTr="005615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4B77E29" w14:textId="77777777" w:rsidR="00FB1254" w:rsidRPr="00BB42FB" w:rsidRDefault="00FB1254" w:rsidP="00FB125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19</w:t>
            </w:r>
          </w:p>
          <w:p w14:paraId="0E6F8BA4" w14:textId="77777777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</w:p>
          <w:p w14:paraId="684CD483" w14:textId="77777777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6819FCC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5DC38C4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C7A8102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2B40058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E203959" w14:textId="40407AE5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2544E519" w14:textId="40755C0F" w:rsidR="00FB1254" w:rsidRPr="00D638FF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6.2 Daya Geseran</w:t>
            </w:r>
          </w:p>
        </w:tc>
        <w:tc>
          <w:tcPr>
            <w:tcW w:w="5387" w:type="dxa"/>
          </w:tcPr>
          <w:p w14:paraId="715980CA" w14:textId="77777777" w:rsidR="00FB1254" w:rsidRPr="005E2B73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6.2.1 Menyatakan maksud daya geseran dengan</w:t>
            </w:r>
          </w:p>
          <w:p w14:paraId="11AEC151" w14:textId="77777777" w:rsidR="00FB1254" w:rsidRPr="005E2B73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menjalankan aktiviti.</w:t>
            </w:r>
          </w:p>
          <w:p w14:paraId="783B04AF" w14:textId="77777777" w:rsidR="00FB1254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6.2.2 Memerihalkan kesan daya geseran.</w:t>
            </w:r>
          </w:p>
          <w:p w14:paraId="5F15BAC9" w14:textId="7F6314F5" w:rsidR="00FB1254" w:rsidRPr="00D638FF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5FAB8E87" w14:textId="77777777" w:rsidR="00FB1254" w:rsidRPr="00D638FF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1254" w:rsidRPr="00D638FF" w14:paraId="67AB1F5F" w14:textId="77777777" w:rsidTr="005615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4289D6D" w14:textId="77777777" w:rsidR="00FB1254" w:rsidRPr="00BB42FB" w:rsidRDefault="00FB1254" w:rsidP="00FB125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20</w:t>
            </w:r>
          </w:p>
          <w:p w14:paraId="752C1CB6" w14:textId="77777777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</w:p>
          <w:p w14:paraId="38566236" w14:textId="77777777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5028144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C25EAC4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5AC2B9B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911C14E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A74441" w14:textId="0E7E08E9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1DF22BD6" w14:textId="77777777" w:rsidR="00FB1254" w:rsidRPr="00D638FF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7" w:type="dxa"/>
          </w:tcPr>
          <w:p w14:paraId="514E4EC1" w14:textId="77777777" w:rsidR="00FB1254" w:rsidRPr="005E2B73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6.2.3 Mengeksperimen untuk menentukan faktor yang</w:t>
            </w:r>
          </w:p>
          <w:p w14:paraId="44302192" w14:textId="77777777" w:rsidR="00FB1254" w:rsidRPr="005E2B73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mempengaruhi daya geseran.</w:t>
            </w:r>
          </w:p>
          <w:p w14:paraId="0584C79E" w14:textId="77777777" w:rsidR="00FB1254" w:rsidRPr="005E2B73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6.2.4 Menjana idea untuk menyelesaikan masalah</w:t>
            </w:r>
          </w:p>
          <w:p w14:paraId="51EAA940" w14:textId="77777777" w:rsidR="00FB1254" w:rsidRPr="005E2B73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tentang daya geseran dalam kehidupan harian.</w:t>
            </w:r>
          </w:p>
          <w:p w14:paraId="326BE693" w14:textId="77777777" w:rsidR="00FB1254" w:rsidRPr="005E2B73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6.2.5 Menjelaskan pemerhatian tentang daya geseran melalui lakaran, TMK,</w:t>
            </w:r>
          </w:p>
          <w:p w14:paraId="6E886963" w14:textId="70796593" w:rsidR="00FB1254" w:rsidRPr="00D638FF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penulisan atau lisan secara kreatif.</w:t>
            </w:r>
          </w:p>
        </w:tc>
        <w:tc>
          <w:tcPr>
            <w:tcW w:w="3260" w:type="dxa"/>
          </w:tcPr>
          <w:p w14:paraId="023FE119" w14:textId="77777777" w:rsidR="00FB1254" w:rsidRPr="00D638FF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1254" w:rsidRPr="00D638FF" w14:paraId="0E31BADA" w14:textId="77777777" w:rsidTr="005615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753711F" w14:textId="77777777" w:rsidR="00FB1254" w:rsidRPr="00BB42FB" w:rsidRDefault="00FB1254" w:rsidP="00FB125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21</w:t>
            </w:r>
          </w:p>
          <w:p w14:paraId="67278189" w14:textId="77777777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</w:p>
          <w:p w14:paraId="71A14559" w14:textId="77777777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2EE6CB4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FCD1B85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AA586E6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B34E744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DF6E8F" w14:textId="3931D209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58A135C5" w14:textId="7BF11B0D" w:rsidR="00FB1254" w:rsidRPr="00D638FF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6.3 Tekanan Udara</w:t>
            </w:r>
          </w:p>
        </w:tc>
        <w:tc>
          <w:tcPr>
            <w:tcW w:w="5387" w:type="dxa"/>
          </w:tcPr>
          <w:p w14:paraId="6BA7B855" w14:textId="77777777" w:rsidR="00FB1254" w:rsidRPr="005E2B73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6.3.1 Memerihalkan kewujudan tekanan</w:t>
            </w:r>
          </w:p>
          <w:p w14:paraId="1C578367" w14:textId="77777777" w:rsidR="00FB1254" w:rsidRPr="005E2B73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udara di sekeliling dengan menjalankan aktiviti.</w:t>
            </w:r>
          </w:p>
          <w:p w14:paraId="6458B6E5" w14:textId="77777777" w:rsidR="00FB1254" w:rsidRPr="005E2B73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6.3.2 Menghubungkaitkan antara tekanan udara</w:t>
            </w:r>
          </w:p>
          <w:p w14:paraId="3A6D5D09" w14:textId="77777777" w:rsidR="00FB1254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dengan aras ketinggian</w:t>
            </w:r>
          </w:p>
          <w:p w14:paraId="1097070D" w14:textId="77777777" w:rsidR="00FB1254" w:rsidRPr="005E2B73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6.3.3 Menjelaskan melalui contoh aplikasi tekanan udara dalam kehidupan</w:t>
            </w:r>
          </w:p>
          <w:p w14:paraId="0CF63CF7" w14:textId="77777777" w:rsidR="00FB1254" w:rsidRPr="005E2B73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harian.</w:t>
            </w:r>
          </w:p>
          <w:p w14:paraId="5D8D8EE5" w14:textId="77777777" w:rsidR="00FB1254" w:rsidRPr="005E2B73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6.3.4 Menjelaskan pemerhatian tentang</w:t>
            </w:r>
          </w:p>
          <w:p w14:paraId="3B98ADE5" w14:textId="1AAFC5C1" w:rsidR="00FB1254" w:rsidRPr="00D638FF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tekanan udara melalui lakaran, TMK, penulisan atau lisan secara kreatif.</w:t>
            </w:r>
          </w:p>
        </w:tc>
        <w:tc>
          <w:tcPr>
            <w:tcW w:w="3260" w:type="dxa"/>
          </w:tcPr>
          <w:p w14:paraId="6B53F02C" w14:textId="77777777" w:rsidR="00FB1254" w:rsidRPr="00D638FF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1254" w:rsidRPr="00D638FF" w14:paraId="009BDB78" w14:textId="77777777" w:rsidTr="005615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3C87361" w14:textId="77777777" w:rsidR="00FB1254" w:rsidRPr="00BB42FB" w:rsidRDefault="00FB1254" w:rsidP="00FB125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22</w:t>
            </w:r>
          </w:p>
          <w:p w14:paraId="1BFF3F49" w14:textId="77777777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</w:p>
          <w:p w14:paraId="2A2B8E57" w14:textId="77777777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40069A2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E1575F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5E1CA74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2209031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DA0235" w14:textId="17990102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5A9369E5" w14:textId="6442396E" w:rsidR="00FB1254" w:rsidRPr="00D638FF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7.1 Kelajuan Objek</w:t>
            </w:r>
          </w:p>
        </w:tc>
        <w:tc>
          <w:tcPr>
            <w:tcW w:w="5387" w:type="dxa"/>
          </w:tcPr>
          <w:p w14:paraId="5BA21344" w14:textId="77777777" w:rsidR="00FB1254" w:rsidRPr="005E2B73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7.1.1 Menyatakan unit bagi kelajuan.</w:t>
            </w:r>
          </w:p>
          <w:p w14:paraId="73C9FD87" w14:textId="77777777" w:rsidR="00FB1254" w:rsidRPr="005E2B73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7.1.2 Mengeksperimen untuk menentukan hubungan</w:t>
            </w:r>
          </w:p>
          <w:p w14:paraId="64524A56" w14:textId="27101E7A" w:rsidR="00FB1254" w:rsidRPr="00D638FF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antara kelajuan, jarak dan masa.</w:t>
            </w:r>
          </w:p>
        </w:tc>
        <w:tc>
          <w:tcPr>
            <w:tcW w:w="3260" w:type="dxa"/>
          </w:tcPr>
          <w:p w14:paraId="43FA9E68" w14:textId="3EC763DF" w:rsidR="00FB1254" w:rsidRPr="00D638FF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1254" w:rsidRPr="00D638FF" w14:paraId="4360DCD4" w14:textId="77777777" w:rsidTr="005615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8BBCA10" w14:textId="77777777" w:rsidR="00FB1254" w:rsidRPr="00BB42FB" w:rsidRDefault="00FB1254" w:rsidP="00FB125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23</w:t>
            </w:r>
          </w:p>
          <w:p w14:paraId="5743C431" w14:textId="77777777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</w:p>
          <w:p w14:paraId="5DCA79B8" w14:textId="77777777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BAC7397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1DB4956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4994E25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857BC7A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3F3C58" w14:textId="16488FA7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72FAED2F" w14:textId="7C609359" w:rsidR="00FB1254" w:rsidRPr="00D638FF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7" w:type="dxa"/>
          </w:tcPr>
          <w:p w14:paraId="226514CE" w14:textId="77777777" w:rsidR="00FB1254" w:rsidRPr="005E2B73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7.1.3 Menyelesaikan masalah berkaitan kelajuan</w:t>
            </w:r>
          </w:p>
          <w:p w14:paraId="1ADBF376" w14:textId="77777777" w:rsidR="00FB1254" w:rsidRPr="005E2B73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menggunakan rumus.</w:t>
            </w:r>
          </w:p>
          <w:p w14:paraId="0317BA6E" w14:textId="77777777" w:rsidR="00FB1254" w:rsidRPr="005E2B73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Mendefinisi secara operasi kelajuan dengan menjalankan aktiviti.</w:t>
            </w:r>
          </w:p>
          <w:p w14:paraId="4057C928" w14:textId="77777777" w:rsidR="00FB1254" w:rsidRPr="005E2B73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7.1.5 Menjelaskan pemerhatian tentang</w:t>
            </w:r>
          </w:p>
          <w:p w14:paraId="1F6A1B23" w14:textId="02CCCA0C" w:rsidR="00FB1254" w:rsidRPr="00D638FF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kelajuan melalui lakaran, TMK, penulisan atau lisan secara kreatif.</w:t>
            </w:r>
          </w:p>
        </w:tc>
        <w:tc>
          <w:tcPr>
            <w:tcW w:w="3260" w:type="dxa"/>
          </w:tcPr>
          <w:p w14:paraId="449FD951" w14:textId="77777777" w:rsidR="00FB1254" w:rsidRPr="00D638FF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1254" w:rsidRPr="00D638FF" w14:paraId="43803B8C" w14:textId="77777777" w:rsidTr="005615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F195ECF" w14:textId="77777777" w:rsidR="00FB1254" w:rsidRPr="00BB42FB" w:rsidRDefault="00FB1254" w:rsidP="00FB125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24</w:t>
            </w:r>
          </w:p>
          <w:p w14:paraId="2B56E6FE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FE8762A" w14:textId="77777777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40A0592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F84837D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9B516E5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33C29C7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049A23" w14:textId="58E688C2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299A2ADA" w14:textId="77C4F3D1" w:rsidR="00FB1254" w:rsidRPr="00D638FF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8.1 Kerosakan Makanan</w:t>
            </w:r>
          </w:p>
        </w:tc>
        <w:tc>
          <w:tcPr>
            <w:tcW w:w="5387" w:type="dxa"/>
          </w:tcPr>
          <w:p w14:paraId="59CA85B8" w14:textId="77777777" w:rsidR="00FB1254" w:rsidRPr="005E2B73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8.1.1 Menjelas dengan contoh ciri makanan yang telah</w:t>
            </w:r>
          </w:p>
          <w:p w14:paraId="4978DA28" w14:textId="77777777" w:rsidR="00FB1254" w:rsidRPr="005E2B73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rosak.</w:t>
            </w:r>
          </w:p>
          <w:p w14:paraId="3C56031A" w14:textId="77777777" w:rsidR="00FB1254" w:rsidRPr="005E2B73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8.1.2 Menyatakan bahawa kerosakan makanan</w:t>
            </w:r>
          </w:p>
          <w:p w14:paraId="4AC1DCBA" w14:textId="77777777" w:rsidR="00FB1254" w:rsidRPr="005E2B73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disebabkan oleh tindakan mikroorganisma.</w:t>
            </w:r>
          </w:p>
          <w:p w14:paraId="0A3DB513" w14:textId="77777777" w:rsidR="00FB1254" w:rsidRPr="005E2B73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8.1.3 Menjelaskan pemerhatian tentang kerosakan</w:t>
            </w:r>
          </w:p>
          <w:p w14:paraId="1A6AA3AC" w14:textId="7C5843C9" w:rsidR="00FB1254" w:rsidRPr="00D638FF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makanan melalui lakaran, TMK, penulisan atau lisan secara kreatif.</w:t>
            </w:r>
          </w:p>
        </w:tc>
        <w:tc>
          <w:tcPr>
            <w:tcW w:w="3260" w:type="dxa"/>
          </w:tcPr>
          <w:p w14:paraId="0815B2FD" w14:textId="77777777" w:rsidR="00FB1254" w:rsidRPr="00D638FF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1254" w:rsidRPr="00D638FF" w14:paraId="08B77471" w14:textId="77777777" w:rsidTr="005615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E13CF10" w14:textId="77777777" w:rsidR="00FB1254" w:rsidRPr="00BB42FB" w:rsidRDefault="00FB1254" w:rsidP="00FB125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25</w:t>
            </w:r>
          </w:p>
          <w:p w14:paraId="68FB6AC8" w14:textId="77777777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</w:p>
          <w:p w14:paraId="103C6FEC" w14:textId="77777777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99E6E79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010B92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925C45F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8EB2C4E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794712" w14:textId="661BA848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2CA855E2" w14:textId="612D6476" w:rsidR="00FB1254" w:rsidRPr="00D638FF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8.2 Pengawetan Makanan</w:t>
            </w:r>
          </w:p>
        </w:tc>
        <w:tc>
          <w:tcPr>
            <w:tcW w:w="5387" w:type="dxa"/>
          </w:tcPr>
          <w:p w14:paraId="2573F92E" w14:textId="77777777" w:rsidR="00FB1254" w:rsidRPr="005E2B73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8.2.1 Memerihalkan tujuan pengawetan makanan.</w:t>
            </w:r>
          </w:p>
          <w:p w14:paraId="6D2B2C48" w14:textId="77777777" w:rsidR="00FB1254" w:rsidRPr="005E2B73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8.2.2 Menghubungkait kaedah pengawetan makanan</w:t>
            </w:r>
          </w:p>
          <w:p w14:paraId="2C4EA671" w14:textId="77777777" w:rsidR="00FB1254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dengan faktor yang mempengaruhi pertumbuhan mikroorganisma.</w:t>
            </w:r>
          </w:p>
          <w:p w14:paraId="60540043" w14:textId="77777777" w:rsidR="00FB1254" w:rsidRPr="005E2B73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8.2.3 Menjalankan projek pengawetan sejenis</w:t>
            </w:r>
          </w:p>
          <w:p w14:paraId="119AE18F" w14:textId="77777777" w:rsidR="00FB1254" w:rsidRPr="005E2B73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makanan dengan pelbagai kaedah.</w:t>
            </w:r>
          </w:p>
          <w:p w14:paraId="50F3787F" w14:textId="765F51C2" w:rsidR="00FB1254" w:rsidRPr="00D638FF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27627F39" w14:textId="0C390216" w:rsidR="00FB1254" w:rsidRPr="00D638FF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1254" w:rsidRPr="00D638FF" w14:paraId="47D3D895" w14:textId="77777777" w:rsidTr="005615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B508161" w14:textId="77777777" w:rsidR="00FB1254" w:rsidRPr="00BB42FB" w:rsidRDefault="00FB1254" w:rsidP="00FB125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26</w:t>
            </w:r>
          </w:p>
          <w:p w14:paraId="3A805E0D" w14:textId="77777777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</w:p>
          <w:p w14:paraId="69A4DD34" w14:textId="77777777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4C714D7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4776D1A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4A12EA0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6868218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FAD883" w14:textId="510F843A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3250DBAE" w14:textId="77777777" w:rsidR="00FB1254" w:rsidRPr="00D638FF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7" w:type="dxa"/>
          </w:tcPr>
          <w:p w14:paraId="2528A9CC" w14:textId="77777777" w:rsidR="00FB1254" w:rsidRPr="005E2B73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8.2.4 Merumuskan terdapat makanan yang boleh diawet</w:t>
            </w:r>
          </w:p>
          <w:p w14:paraId="2406CB7B" w14:textId="77777777" w:rsidR="00FB1254" w:rsidRPr="005E2B73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lebih daripada satu kaedah pengawetan.</w:t>
            </w:r>
          </w:p>
          <w:p w14:paraId="33B8F564" w14:textId="77777777" w:rsidR="00FB1254" w:rsidRPr="005E2B73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8.2.5 Mengitlak terdapat makanan boleh diawet</w:t>
            </w:r>
          </w:p>
          <w:p w14:paraId="59AAD0A6" w14:textId="77777777" w:rsidR="00FB1254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dengan menggabungkan lebih daripada satu kaedah pengawetan.</w:t>
            </w:r>
          </w:p>
          <w:p w14:paraId="63085DA1" w14:textId="2E237C52" w:rsidR="00FB1254" w:rsidRPr="00D638FF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52FCD067" w14:textId="0211C2EA" w:rsidR="00FB1254" w:rsidRPr="00D638FF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1254" w:rsidRPr="00D638FF" w14:paraId="246955BF" w14:textId="77777777" w:rsidTr="005615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0B9CC5D" w14:textId="77777777" w:rsidR="00FB1254" w:rsidRPr="00BB42FB" w:rsidRDefault="00FB1254" w:rsidP="00FB125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27</w:t>
            </w:r>
          </w:p>
          <w:p w14:paraId="32E1E001" w14:textId="77777777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</w:p>
          <w:p w14:paraId="1E5B6680" w14:textId="77777777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377F1B3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803885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1050DA6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9E97025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981E4C" w14:textId="2139C7FC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2DCF4983" w14:textId="32CC3495" w:rsidR="00FB1254" w:rsidRPr="00D638FF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7" w:type="dxa"/>
          </w:tcPr>
          <w:p w14:paraId="7AA7319F" w14:textId="77777777" w:rsidR="00FB1254" w:rsidRPr="005E2B73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8.2.6 Memerihalkan kepentingan teknologi pengawetan</w:t>
            </w:r>
          </w:p>
          <w:p w14:paraId="7B27AD8C" w14:textId="77777777" w:rsidR="00FB1254" w:rsidRPr="005E2B73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makanan bagi memenuhi keperluan bekalan makanan.</w:t>
            </w:r>
          </w:p>
          <w:p w14:paraId="3C39DFC0" w14:textId="77777777" w:rsidR="00FB1254" w:rsidRPr="005E2B73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8.2.7 Menjelaskan pemerhatian tentang pengawetan</w:t>
            </w:r>
          </w:p>
          <w:p w14:paraId="044402D5" w14:textId="1349A763" w:rsidR="00FB1254" w:rsidRPr="00D638FF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makanan melalui lakaran, TMK, penulisan atau lisan secara kreatif.</w:t>
            </w:r>
          </w:p>
        </w:tc>
        <w:tc>
          <w:tcPr>
            <w:tcW w:w="3260" w:type="dxa"/>
          </w:tcPr>
          <w:p w14:paraId="402D497F" w14:textId="77777777" w:rsidR="00FB1254" w:rsidRPr="00D638FF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1254" w:rsidRPr="00D638FF" w14:paraId="54E22FDC" w14:textId="77777777" w:rsidTr="005615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EBCBA4D" w14:textId="77777777" w:rsidR="00FB1254" w:rsidRPr="00BB42FB" w:rsidRDefault="00FB1254" w:rsidP="00FB125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28</w:t>
            </w:r>
          </w:p>
          <w:p w14:paraId="1943DB4A" w14:textId="77777777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</w:p>
          <w:p w14:paraId="5B406C04" w14:textId="77777777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17CAFE4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774A0E2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04CDCE4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FC2C1AF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0B343C" w14:textId="6B802949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0BA74441" w14:textId="77777777" w:rsidR="00FB1254" w:rsidRPr="005E2B73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9.1 Pengurusan Bahan</w:t>
            </w:r>
          </w:p>
          <w:p w14:paraId="60DFD64F" w14:textId="2AF22970" w:rsidR="00FB1254" w:rsidRPr="00D638FF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Buangan</w:t>
            </w:r>
          </w:p>
        </w:tc>
        <w:tc>
          <w:tcPr>
            <w:tcW w:w="5387" w:type="dxa"/>
          </w:tcPr>
          <w:p w14:paraId="272C6D87" w14:textId="77777777" w:rsidR="00FB1254" w:rsidRPr="005E2B73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9.1.1 Mengenal pasti bahan buangan berdasarkan jenis</w:t>
            </w:r>
          </w:p>
          <w:p w14:paraId="6E72A497" w14:textId="77777777" w:rsidR="00FB1254" w:rsidRPr="005E2B73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bahan.</w:t>
            </w:r>
          </w:p>
          <w:p w14:paraId="3F2118CF" w14:textId="77777777" w:rsidR="00FB1254" w:rsidRPr="005E2B73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9.1.2 Menyatakan maksud bahan buangan terbiodegradasi</w:t>
            </w:r>
          </w:p>
          <w:p w14:paraId="062D7FED" w14:textId="73C1A306" w:rsidR="00FB1254" w:rsidRPr="00D638FF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dan tidak terbiodegradasi.</w:t>
            </w:r>
          </w:p>
        </w:tc>
        <w:tc>
          <w:tcPr>
            <w:tcW w:w="3260" w:type="dxa"/>
          </w:tcPr>
          <w:p w14:paraId="1A9157CE" w14:textId="77777777" w:rsidR="00FB1254" w:rsidRPr="00D638FF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1254" w:rsidRPr="00D638FF" w14:paraId="46014AA1" w14:textId="77777777" w:rsidTr="005615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1B168C4" w14:textId="77777777" w:rsidR="00FB1254" w:rsidRPr="00BB42FB" w:rsidRDefault="00FB1254" w:rsidP="00FB125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29</w:t>
            </w:r>
          </w:p>
          <w:p w14:paraId="1E0CF7AE" w14:textId="77777777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</w:p>
          <w:p w14:paraId="728684D5" w14:textId="77777777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DA2C92E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0CAF78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6B46C8E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2B554E2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52E357" w14:textId="1D8D52E2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7AE840F7" w14:textId="1BC101DE" w:rsidR="00FB1254" w:rsidRPr="00D638FF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7" w:type="dxa"/>
          </w:tcPr>
          <w:p w14:paraId="5BC941E6" w14:textId="77777777" w:rsidR="00FB1254" w:rsidRPr="005E2B73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9.1.3 Mengelaskan bahan buangan kepada bahan</w:t>
            </w:r>
          </w:p>
          <w:p w14:paraId="52F1EA7F" w14:textId="77777777" w:rsidR="00FB1254" w:rsidRPr="005E2B73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terbiodegradasi dan tidak terbiodegradasi.</w:t>
            </w:r>
          </w:p>
          <w:p w14:paraId="25BDF117" w14:textId="77777777" w:rsidR="00FB1254" w:rsidRPr="005E2B73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9.1.4 Menaakul penggunaan bahan terbiodegradasi dan</w:t>
            </w:r>
          </w:p>
          <w:p w14:paraId="3B11450F" w14:textId="02D6C8DD" w:rsidR="00FB1254" w:rsidRPr="00D638FF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tidak terbiodegradasi secara berhemah.</w:t>
            </w:r>
          </w:p>
        </w:tc>
        <w:tc>
          <w:tcPr>
            <w:tcW w:w="3260" w:type="dxa"/>
          </w:tcPr>
          <w:p w14:paraId="209317B5" w14:textId="77777777" w:rsidR="00FB1254" w:rsidRPr="00D638FF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1254" w:rsidRPr="00D638FF" w14:paraId="0B21C183" w14:textId="77777777" w:rsidTr="005615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F07DEB9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BF81EC0" w14:textId="77777777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</w:p>
          <w:p w14:paraId="48C0606D" w14:textId="77777777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74003AD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DD9C1AB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5E76AF9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9FFD8F4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4A4F5E" w14:textId="77777777" w:rsidR="00FB1254" w:rsidRPr="00BB42FB" w:rsidRDefault="00FB1254" w:rsidP="00FB1254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988" w:type="dxa"/>
          </w:tcPr>
          <w:p w14:paraId="0CD39CB2" w14:textId="7732E446" w:rsidR="00FB1254" w:rsidRPr="005E2B73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5387" w:type="dxa"/>
          </w:tcPr>
          <w:p w14:paraId="2D2F2072" w14:textId="77777777" w:rsidR="00FB1254" w:rsidRPr="005E2B73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03FC8FB5" w14:textId="77777777" w:rsidR="00FB1254" w:rsidRPr="00D638FF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1254" w:rsidRPr="00D638FF" w14:paraId="20E6232B" w14:textId="77777777" w:rsidTr="005615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0A7EF8B" w14:textId="77777777" w:rsidR="00FB1254" w:rsidRPr="00BB42FB" w:rsidRDefault="00FB1254" w:rsidP="00FB125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30</w:t>
            </w:r>
          </w:p>
          <w:p w14:paraId="759D969D" w14:textId="77777777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</w:p>
          <w:p w14:paraId="39A7ED43" w14:textId="77777777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A45F04A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2035A0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6B626F3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500FA5E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98CE17" w14:textId="61863F03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13272CC3" w14:textId="6C943D80" w:rsidR="00FB1254" w:rsidRPr="00D638FF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7" w:type="dxa"/>
          </w:tcPr>
          <w:p w14:paraId="330EB88E" w14:textId="77777777" w:rsidR="00FB1254" w:rsidRPr="005E2B73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9.1.5 Memerihalkan pengurusan bahan buangan secara</w:t>
            </w:r>
          </w:p>
          <w:p w14:paraId="56CB0018" w14:textId="77777777" w:rsidR="00FB1254" w:rsidRPr="005E2B73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terancang untuk kehidupan lestari.</w:t>
            </w:r>
          </w:p>
          <w:p w14:paraId="44CF70C2" w14:textId="77777777" w:rsidR="00FB1254" w:rsidRPr="005E2B73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9.1.6 Menjelaskan pemerhatian tentang pengurusan bahan</w:t>
            </w:r>
          </w:p>
          <w:p w14:paraId="60ECF799" w14:textId="6525ACB9" w:rsidR="00FB1254" w:rsidRPr="00D638FF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buangan melalui lakaran, TMK, penulisan atau lisan secara kreatif.</w:t>
            </w:r>
          </w:p>
        </w:tc>
        <w:tc>
          <w:tcPr>
            <w:tcW w:w="3260" w:type="dxa"/>
          </w:tcPr>
          <w:p w14:paraId="7DE3A2B6" w14:textId="77777777" w:rsidR="00FB1254" w:rsidRPr="00D638FF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1254" w:rsidRPr="00D638FF" w14:paraId="61AEDEBB" w14:textId="77777777" w:rsidTr="005615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191A392" w14:textId="77777777" w:rsidR="00FB1254" w:rsidRPr="00BB42FB" w:rsidRDefault="00FB1254" w:rsidP="00FB125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31</w:t>
            </w:r>
          </w:p>
          <w:p w14:paraId="1B3CCD17" w14:textId="77777777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</w:p>
          <w:p w14:paraId="0694B5EA" w14:textId="77777777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2137B39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06AE971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08A3C36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234CB3F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7DFF69F" w14:textId="03802285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26B30F53" w14:textId="77777777" w:rsidR="00FB1254" w:rsidRPr="005E2B73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10.1 Fenomena Gerhana Bulan</w:t>
            </w:r>
          </w:p>
          <w:p w14:paraId="26050EF9" w14:textId="3E5F99A0" w:rsidR="00FB1254" w:rsidRPr="00D638FF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dan Gerhana Matahari</w:t>
            </w:r>
          </w:p>
        </w:tc>
        <w:tc>
          <w:tcPr>
            <w:tcW w:w="5387" w:type="dxa"/>
          </w:tcPr>
          <w:p w14:paraId="74956AFC" w14:textId="77777777" w:rsidR="00FB1254" w:rsidRPr="005E2B73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10.1.1 Memerihalkan fenomena gerhana Bulan berdasarkan kedudukan Bulan, Bumi dan</w:t>
            </w:r>
          </w:p>
          <w:p w14:paraId="233639EA" w14:textId="77777777" w:rsidR="00FB1254" w:rsidRPr="005E2B73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Matahari dengan menjalankan simulasi.</w:t>
            </w:r>
          </w:p>
          <w:p w14:paraId="72587CED" w14:textId="77777777" w:rsidR="00FB1254" w:rsidRPr="005E2B73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10.1.2 Memerihalkan fenomena gerhana Matahari berdasarkan</w:t>
            </w:r>
          </w:p>
          <w:p w14:paraId="2B1C3ECD" w14:textId="47BD95C5" w:rsidR="00FB1254" w:rsidRPr="00D638FF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kedudukan Bulan, Bumi dan Matahari dengan menjalankan simulasi.</w:t>
            </w:r>
          </w:p>
        </w:tc>
        <w:tc>
          <w:tcPr>
            <w:tcW w:w="3260" w:type="dxa"/>
          </w:tcPr>
          <w:p w14:paraId="75A1F7DD" w14:textId="3BA2492A" w:rsidR="00FB1254" w:rsidRPr="00D638FF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1254" w:rsidRPr="00D638FF" w14:paraId="16831C6C" w14:textId="77777777" w:rsidTr="005615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E65EB75" w14:textId="77777777" w:rsidR="00FB1254" w:rsidRPr="00BB42FB" w:rsidRDefault="00FB1254" w:rsidP="00FB125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32</w:t>
            </w:r>
          </w:p>
          <w:p w14:paraId="6706AA7D" w14:textId="77777777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</w:p>
          <w:p w14:paraId="05C77D18" w14:textId="77777777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116A29D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C6930E8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A862640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776235E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A3991C" w14:textId="056F0D82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7B356D3B" w14:textId="752396A5" w:rsidR="00FB1254" w:rsidRPr="00D638FF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7" w:type="dxa"/>
          </w:tcPr>
          <w:p w14:paraId="6E460417" w14:textId="77777777" w:rsidR="00FB1254" w:rsidRPr="005E2B73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10.1.3 Menghubungkaitkan fenomena gerhana Bulan dan gerhana</w:t>
            </w:r>
          </w:p>
          <w:p w14:paraId="0F17D0FB" w14:textId="77777777" w:rsidR="00FB1254" w:rsidRPr="005E2B73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Matahari dengan sifat cahaya.</w:t>
            </w:r>
          </w:p>
          <w:p w14:paraId="1FB8F2F2" w14:textId="77777777" w:rsidR="00FB1254" w:rsidRPr="005E2B73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10.1.4 Meramalkan keadaan di Bumi semasa kejadian gerhana</w:t>
            </w:r>
          </w:p>
          <w:p w14:paraId="154CE584" w14:textId="77777777" w:rsidR="00FB1254" w:rsidRPr="005E2B73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Bulan dan gerhana Matahari.</w:t>
            </w:r>
          </w:p>
          <w:p w14:paraId="420DA3E3" w14:textId="77777777" w:rsidR="00FB1254" w:rsidRPr="005E2B73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10.1.5 Menjelaskan pemerhatian tentang fenomena gerhana</w:t>
            </w:r>
          </w:p>
          <w:p w14:paraId="4BAC7B20" w14:textId="20551861" w:rsidR="00FB1254" w:rsidRPr="00D638FF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Bulan dan gerhana Matahari melalui lakaran, TMK, penulisan atau lisan secara kreatif.</w:t>
            </w:r>
          </w:p>
        </w:tc>
        <w:tc>
          <w:tcPr>
            <w:tcW w:w="3260" w:type="dxa"/>
          </w:tcPr>
          <w:p w14:paraId="32FC5CDB" w14:textId="77777777" w:rsidR="00FB1254" w:rsidRPr="00D638FF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1254" w:rsidRPr="00D638FF" w14:paraId="39FF092B" w14:textId="77777777" w:rsidTr="005615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1A40563" w14:textId="77777777" w:rsidR="00FB1254" w:rsidRPr="00BB42FB" w:rsidRDefault="00FB1254" w:rsidP="00FB125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33</w:t>
            </w:r>
          </w:p>
          <w:p w14:paraId="4C6F841A" w14:textId="77777777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</w:p>
          <w:p w14:paraId="6D2BAAD1" w14:textId="77777777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F44F7CE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3E3789F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8973CFC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D0B657D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E60D10" w14:textId="7A3796E0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1A8FF0A3" w14:textId="3EEF9F9E" w:rsidR="00FB1254" w:rsidRPr="00D638FF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6151F">
              <w:rPr>
                <w:b/>
                <w:bCs/>
                <w:color w:val="000000" w:themeColor="text1"/>
              </w:rPr>
              <w:t>11.1 Galaksi Bima Sakti</w:t>
            </w:r>
          </w:p>
        </w:tc>
        <w:tc>
          <w:tcPr>
            <w:tcW w:w="5387" w:type="dxa"/>
          </w:tcPr>
          <w:p w14:paraId="09CB38A2" w14:textId="77777777" w:rsidR="00FB1254" w:rsidRPr="0056151F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6151F">
              <w:rPr>
                <w:b/>
                <w:bCs/>
                <w:color w:val="000000" w:themeColor="text1"/>
              </w:rPr>
              <w:t>11.1.1 Menyatakan maksud galaksi.</w:t>
            </w:r>
          </w:p>
          <w:p w14:paraId="1F0F5E2E" w14:textId="54485639" w:rsidR="00FB1254" w:rsidRPr="00D638FF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6151F">
              <w:rPr>
                <w:b/>
                <w:bCs/>
                <w:color w:val="000000" w:themeColor="text1"/>
              </w:rPr>
              <w:t>11.1.2 Memerihalkan galaksi Bima Sakti.</w:t>
            </w:r>
          </w:p>
        </w:tc>
        <w:tc>
          <w:tcPr>
            <w:tcW w:w="3260" w:type="dxa"/>
          </w:tcPr>
          <w:p w14:paraId="2B9CD0B2" w14:textId="77777777" w:rsidR="00FB1254" w:rsidRPr="00D638FF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1254" w:rsidRPr="00D638FF" w14:paraId="177FC88C" w14:textId="77777777" w:rsidTr="005615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A27E04A" w14:textId="77777777" w:rsidR="00FB1254" w:rsidRPr="00BB42FB" w:rsidRDefault="00FB1254" w:rsidP="00FB125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34</w:t>
            </w:r>
          </w:p>
          <w:p w14:paraId="46D45811" w14:textId="77777777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</w:p>
          <w:p w14:paraId="5B434E34" w14:textId="77777777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01C0C6A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150B16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55716E5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916291A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9E0116" w14:textId="7941535C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009C6F5B" w14:textId="769CAE89" w:rsidR="00FB1254" w:rsidRPr="00D638FF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7" w:type="dxa"/>
          </w:tcPr>
          <w:p w14:paraId="62EEAAAE" w14:textId="77777777" w:rsidR="00FB1254" w:rsidRPr="0056151F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6151F">
              <w:rPr>
                <w:b/>
                <w:bCs/>
                <w:color w:val="000000" w:themeColor="text1"/>
              </w:rPr>
              <w:t>11.1.3 Merumuskan Sistem Suria berada dalam</w:t>
            </w:r>
          </w:p>
          <w:p w14:paraId="7916D1D0" w14:textId="77777777" w:rsidR="00FB1254" w:rsidRPr="0056151F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6151F">
              <w:rPr>
                <w:b/>
                <w:bCs/>
                <w:color w:val="000000" w:themeColor="text1"/>
              </w:rPr>
              <w:t>galaksi Bima Sakti.</w:t>
            </w:r>
          </w:p>
          <w:p w14:paraId="7B7C1B62" w14:textId="77777777" w:rsidR="00FB1254" w:rsidRPr="0056151F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6151F">
              <w:rPr>
                <w:b/>
                <w:bCs/>
                <w:color w:val="000000" w:themeColor="text1"/>
              </w:rPr>
              <w:t>11.1.4 Menjalankan simulasi untuk menggambarkan</w:t>
            </w:r>
          </w:p>
          <w:p w14:paraId="0C6898AE" w14:textId="6333847F" w:rsidR="00FB1254" w:rsidRPr="00D638FF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6151F">
              <w:rPr>
                <w:b/>
                <w:bCs/>
                <w:color w:val="000000" w:themeColor="text1"/>
              </w:rPr>
              <w:t>saiz Sistem Suria dalam galaksi Bima Sakti dan mengagumi ciptaan Tuhan.</w:t>
            </w:r>
          </w:p>
        </w:tc>
        <w:tc>
          <w:tcPr>
            <w:tcW w:w="3260" w:type="dxa"/>
          </w:tcPr>
          <w:p w14:paraId="23B5FB8B" w14:textId="77777777" w:rsidR="00FB1254" w:rsidRPr="00D638FF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1254" w:rsidRPr="00D638FF" w14:paraId="50E5CEE4" w14:textId="77777777" w:rsidTr="005615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7C4160B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35</w:t>
            </w:r>
          </w:p>
          <w:p w14:paraId="688E98F5" w14:textId="77777777" w:rsidR="00FB1254" w:rsidRPr="00BB42FB" w:rsidRDefault="00FB1254" w:rsidP="00FB1254">
            <w:pPr>
              <w:jc w:val="center"/>
              <w:rPr>
                <w:color w:val="000000" w:themeColor="text1"/>
                <w:u w:val="single"/>
              </w:rPr>
            </w:pPr>
          </w:p>
          <w:p w14:paraId="418EDD99" w14:textId="77777777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0D81452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904A2F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67AAFFC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BBE3842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3D51CE" w14:textId="1233C974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0C2EDE08" w14:textId="77777777" w:rsidR="00FB1254" w:rsidRPr="0056151F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6151F">
              <w:rPr>
                <w:b/>
                <w:bCs/>
                <w:color w:val="000000" w:themeColor="text1"/>
              </w:rPr>
              <w:t>12.1 Kestabilan dan Kekuatan</w:t>
            </w:r>
          </w:p>
          <w:p w14:paraId="77780ABC" w14:textId="7D089B24" w:rsidR="00FB1254" w:rsidRPr="00D638FF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6151F">
              <w:rPr>
                <w:b/>
                <w:bCs/>
                <w:color w:val="000000" w:themeColor="text1"/>
              </w:rPr>
              <w:t>Objek dan Binaan</w:t>
            </w:r>
          </w:p>
        </w:tc>
        <w:tc>
          <w:tcPr>
            <w:tcW w:w="5387" w:type="dxa"/>
          </w:tcPr>
          <w:p w14:paraId="4E34A3CC" w14:textId="77777777" w:rsidR="00FB1254" w:rsidRPr="0056151F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6151F">
              <w:rPr>
                <w:b/>
                <w:bCs/>
                <w:color w:val="000000" w:themeColor="text1"/>
              </w:rPr>
              <w:t>12.1.1 Memerihalkan maksud kestabilan dan kekuatan</w:t>
            </w:r>
          </w:p>
          <w:p w14:paraId="547C9C5B" w14:textId="77777777" w:rsidR="00FB1254" w:rsidRPr="0056151F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6151F">
              <w:rPr>
                <w:b/>
                <w:bCs/>
                <w:color w:val="000000" w:themeColor="text1"/>
              </w:rPr>
              <w:t>dengan menjalankan aktiviti.</w:t>
            </w:r>
          </w:p>
          <w:p w14:paraId="4B872154" w14:textId="77777777" w:rsidR="00FB1254" w:rsidRPr="0056151F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6151F">
              <w:rPr>
                <w:b/>
                <w:bCs/>
                <w:color w:val="000000" w:themeColor="text1"/>
              </w:rPr>
              <w:t>12.1.2 Menjelaskan dengan contoh struktur yang kuat</w:t>
            </w:r>
          </w:p>
          <w:p w14:paraId="1A167E4B" w14:textId="77777777" w:rsidR="00FB1254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6151F">
              <w:rPr>
                <w:b/>
                <w:bCs/>
                <w:color w:val="000000" w:themeColor="text1"/>
              </w:rPr>
              <w:t>dan stabil.</w:t>
            </w:r>
          </w:p>
          <w:p w14:paraId="6BF7B080" w14:textId="77777777" w:rsidR="00FB1254" w:rsidRPr="0056151F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6151F">
              <w:rPr>
                <w:b/>
                <w:bCs/>
                <w:color w:val="000000" w:themeColor="text1"/>
              </w:rPr>
              <w:t>12.1.3 Mengeksperimen untuk menentukan faktor</w:t>
            </w:r>
          </w:p>
          <w:p w14:paraId="5340CE03" w14:textId="183B139E" w:rsidR="00FB1254" w:rsidRPr="00D638FF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6151F">
              <w:rPr>
                <w:b/>
                <w:bCs/>
                <w:color w:val="000000" w:themeColor="text1"/>
              </w:rPr>
              <w:t>yang mempengaruhi kestabilan objek.</w:t>
            </w:r>
          </w:p>
        </w:tc>
        <w:tc>
          <w:tcPr>
            <w:tcW w:w="3260" w:type="dxa"/>
          </w:tcPr>
          <w:p w14:paraId="782C271F" w14:textId="77777777" w:rsidR="00FB1254" w:rsidRPr="00D638FF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1254" w:rsidRPr="00D638FF" w14:paraId="0BF588E1" w14:textId="77777777" w:rsidTr="005615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BA01020" w14:textId="77777777" w:rsidR="00FB1254" w:rsidRPr="00BB42FB" w:rsidRDefault="00FB1254" w:rsidP="00FB1254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36</w:t>
            </w:r>
          </w:p>
          <w:p w14:paraId="06976AD4" w14:textId="77777777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9E9FA43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32E5D6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BA80235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7697F53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3ED9C5" w14:textId="1B80EA0F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55352558" w14:textId="4D98B7E5" w:rsidR="00FB1254" w:rsidRPr="00D638FF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7" w:type="dxa"/>
          </w:tcPr>
          <w:p w14:paraId="2D6C4447" w14:textId="77777777" w:rsidR="00FB1254" w:rsidRPr="0056151F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6151F">
              <w:rPr>
                <w:b/>
                <w:bCs/>
                <w:color w:val="000000" w:themeColor="text1"/>
              </w:rPr>
              <w:t>12.1.4 Mengeksperimen untuk menentukan faktor</w:t>
            </w:r>
          </w:p>
          <w:p w14:paraId="2D843442" w14:textId="77777777" w:rsidR="00FB1254" w:rsidRPr="0056151F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6151F">
              <w:rPr>
                <w:b/>
                <w:bCs/>
                <w:color w:val="000000" w:themeColor="text1"/>
              </w:rPr>
              <w:t>yang mempengaruhi kekuatan binaan.</w:t>
            </w:r>
          </w:p>
          <w:p w14:paraId="43D580FF" w14:textId="77777777" w:rsidR="00FB1254" w:rsidRPr="0056151F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6151F">
              <w:rPr>
                <w:b/>
                <w:bCs/>
                <w:color w:val="000000" w:themeColor="text1"/>
              </w:rPr>
              <w:t>12.1.5 Menjana idea kepentingan binaan</w:t>
            </w:r>
          </w:p>
          <w:p w14:paraId="72E68572" w14:textId="70C2993D" w:rsidR="00FB1254" w:rsidRPr="00D638FF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6151F">
              <w:rPr>
                <w:b/>
                <w:bCs/>
                <w:color w:val="000000" w:themeColor="text1"/>
              </w:rPr>
              <w:t>yang kuat dan stabil bagi kehidupan lestari.</w:t>
            </w:r>
          </w:p>
        </w:tc>
        <w:tc>
          <w:tcPr>
            <w:tcW w:w="3260" w:type="dxa"/>
          </w:tcPr>
          <w:p w14:paraId="109A5683" w14:textId="77777777" w:rsidR="00FB1254" w:rsidRPr="00D638FF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1254" w:rsidRPr="00D638FF" w14:paraId="17F017F9" w14:textId="77777777" w:rsidTr="005615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8AAEB22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37</w:t>
            </w:r>
          </w:p>
          <w:p w14:paraId="500B7575" w14:textId="77777777" w:rsidR="00FB1254" w:rsidRPr="00BB42FB" w:rsidRDefault="00FB1254" w:rsidP="00FB1254">
            <w:pPr>
              <w:jc w:val="center"/>
              <w:rPr>
                <w:color w:val="000000" w:themeColor="text1"/>
                <w:u w:val="single"/>
              </w:rPr>
            </w:pPr>
          </w:p>
          <w:p w14:paraId="62A5D7F4" w14:textId="77777777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F5A8C4D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FC52597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93FCD7F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FBB7174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90D66F" w14:textId="0546655A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007F5118" w14:textId="52A6D316" w:rsidR="00FB1254" w:rsidRPr="00D638FF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7" w:type="dxa"/>
          </w:tcPr>
          <w:p w14:paraId="747DBADC" w14:textId="77777777" w:rsidR="00FB1254" w:rsidRPr="0056151F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6151F">
              <w:rPr>
                <w:b/>
                <w:bCs/>
                <w:color w:val="000000" w:themeColor="text1"/>
              </w:rPr>
              <w:t>12.1.6 Mencipta model binaan yang kuat dan stabil</w:t>
            </w:r>
          </w:p>
          <w:p w14:paraId="167673F3" w14:textId="77777777" w:rsidR="00FB1254" w:rsidRPr="0056151F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6151F">
              <w:rPr>
                <w:b/>
                <w:bCs/>
                <w:color w:val="000000" w:themeColor="text1"/>
              </w:rPr>
              <w:t>dengan menggunakan bahan kitar semula yang sesuai.</w:t>
            </w:r>
          </w:p>
          <w:p w14:paraId="594AE5A7" w14:textId="77777777" w:rsidR="00FB1254" w:rsidRPr="0056151F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6151F">
              <w:rPr>
                <w:b/>
                <w:bCs/>
                <w:color w:val="000000" w:themeColor="text1"/>
              </w:rPr>
              <w:t>12.1.7 Menjelaskan pemerhatian tentang</w:t>
            </w:r>
          </w:p>
          <w:p w14:paraId="2F56C75B" w14:textId="2959103C" w:rsidR="00FB1254" w:rsidRPr="00D638FF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6151F">
              <w:rPr>
                <w:b/>
                <w:bCs/>
                <w:color w:val="000000" w:themeColor="text1"/>
              </w:rPr>
              <w:t>kestabilan dan kekuatan melalui lakaran, TMK, penulisan atau lisan secara kreatif.</w:t>
            </w:r>
          </w:p>
        </w:tc>
        <w:tc>
          <w:tcPr>
            <w:tcW w:w="3260" w:type="dxa"/>
          </w:tcPr>
          <w:p w14:paraId="2F2ACC65" w14:textId="77777777" w:rsidR="00FB1254" w:rsidRPr="00D638FF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1254" w:rsidRPr="00D638FF" w14:paraId="253ACA0F" w14:textId="77777777" w:rsidTr="005615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F23A45D" w14:textId="77777777" w:rsidR="00FB1254" w:rsidRPr="00BB42FB" w:rsidRDefault="00FB1254" w:rsidP="00FB125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38</w:t>
            </w:r>
          </w:p>
          <w:p w14:paraId="55654F50" w14:textId="77777777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</w:p>
          <w:p w14:paraId="2AA08D80" w14:textId="77777777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C612E61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73D38FF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2C06EEC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B6C16DF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D45C0C" w14:textId="64FC53B1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400CD5A1" w14:textId="77777777" w:rsidR="00FB1254" w:rsidRPr="0056151F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6151F">
              <w:rPr>
                <w:b/>
                <w:bCs/>
                <w:color w:val="000000" w:themeColor="text1"/>
              </w:rPr>
              <w:t>13.1 Kebaikan dan Keburukan</w:t>
            </w:r>
          </w:p>
          <w:p w14:paraId="1DDC1D7A" w14:textId="476C69A3" w:rsidR="00FB1254" w:rsidRPr="00D638FF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6151F">
              <w:rPr>
                <w:b/>
                <w:bCs/>
                <w:color w:val="000000" w:themeColor="text1"/>
              </w:rPr>
              <w:t>Teknologi</w:t>
            </w:r>
          </w:p>
        </w:tc>
        <w:tc>
          <w:tcPr>
            <w:tcW w:w="5387" w:type="dxa"/>
          </w:tcPr>
          <w:p w14:paraId="251D7E7D" w14:textId="77777777" w:rsidR="00FB1254" w:rsidRPr="0056151F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6151F">
              <w:rPr>
                <w:b/>
                <w:bCs/>
                <w:color w:val="000000" w:themeColor="text1"/>
              </w:rPr>
              <w:t>13.1.1 Menyatakan maksud teknologi dan</w:t>
            </w:r>
          </w:p>
          <w:p w14:paraId="778A46F1" w14:textId="77777777" w:rsidR="00FB1254" w:rsidRPr="0056151F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6151F">
              <w:rPr>
                <w:b/>
                <w:bCs/>
                <w:color w:val="000000" w:themeColor="text1"/>
              </w:rPr>
              <w:t>kepentingannya.</w:t>
            </w:r>
          </w:p>
          <w:p w14:paraId="0ED07AF9" w14:textId="77777777" w:rsidR="00FB1254" w:rsidRPr="0056151F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6151F">
              <w:rPr>
                <w:b/>
                <w:bCs/>
                <w:color w:val="000000" w:themeColor="text1"/>
              </w:rPr>
              <w:t>13.1.2 Memerihalkan perkembangan teknologi</w:t>
            </w:r>
          </w:p>
          <w:p w14:paraId="20639CC6" w14:textId="6F0A59D4" w:rsidR="00FB1254" w:rsidRPr="00D638FF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6151F">
              <w:rPr>
                <w:b/>
                <w:bCs/>
                <w:color w:val="000000" w:themeColor="text1"/>
              </w:rPr>
              <w:t>dalam pelbagai bidang</w:t>
            </w:r>
          </w:p>
        </w:tc>
        <w:tc>
          <w:tcPr>
            <w:tcW w:w="3260" w:type="dxa"/>
          </w:tcPr>
          <w:p w14:paraId="7B24FCC5" w14:textId="77777777" w:rsidR="00FB1254" w:rsidRPr="0056151F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6151F">
              <w:rPr>
                <w:b/>
                <w:bCs/>
                <w:color w:val="000000" w:themeColor="text1"/>
              </w:rPr>
              <w:t>13.1 Kebaikan dan Keburukan</w:t>
            </w:r>
          </w:p>
          <w:p w14:paraId="28822E66" w14:textId="5501FAFD" w:rsidR="00FB1254" w:rsidRPr="00D638FF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6151F">
              <w:rPr>
                <w:b/>
                <w:bCs/>
                <w:color w:val="000000" w:themeColor="text1"/>
              </w:rPr>
              <w:t>Teknologi</w:t>
            </w:r>
          </w:p>
        </w:tc>
      </w:tr>
      <w:tr w:rsidR="00FB1254" w:rsidRPr="00D638FF" w14:paraId="23C64344" w14:textId="77777777" w:rsidTr="005615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5BF876C" w14:textId="77777777" w:rsidR="00FB1254" w:rsidRPr="00BB42FB" w:rsidRDefault="00FB1254" w:rsidP="00FB125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39</w:t>
            </w:r>
          </w:p>
          <w:p w14:paraId="6FBB0A08" w14:textId="77777777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</w:p>
          <w:p w14:paraId="757CBFE7" w14:textId="77777777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DDAE971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23A7CE0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8D57BA2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0F4E306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AA13FB" w14:textId="1CB63943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35CD46F2" w14:textId="258FF49D" w:rsidR="00FB1254" w:rsidRPr="00D638FF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7" w:type="dxa"/>
          </w:tcPr>
          <w:p w14:paraId="4806ABA1" w14:textId="77777777" w:rsidR="00FB1254" w:rsidRPr="0056151F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6151F">
              <w:rPr>
                <w:b/>
                <w:bCs/>
                <w:color w:val="000000" w:themeColor="text1"/>
              </w:rPr>
              <w:t>13.1.3 Menjelaskan melalui contoh kebaikan dan</w:t>
            </w:r>
          </w:p>
          <w:p w14:paraId="42F312A9" w14:textId="77777777" w:rsidR="00FB1254" w:rsidRPr="0056151F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6151F">
              <w:rPr>
                <w:b/>
                <w:bCs/>
                <w:color w:val="000000" w:themeColor="text1"/>
              </w:rPr>
              <w:t>keburukan teknologi dalam kehidupan harian.</w:t>
            </w:r>
          </w:p>
          <w:p w14:paraId="021FA8B4" w14:textId="77777777" w:rsidR="00FB1254" w:rsidRPr="0056151F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6151F">
              <w:rPr>
                <w:b/>
                <w:bCs/>
                <w:color w:val="000000" w:themeColor="text1"/>
              </w:rPr>
              <w:t>13.1.4 Menjelaskan pemerhatian tentang</w:t>
            </w:r>
          </w:p>
          <w:p w14:paraId="1F2785B0" w14:textId="1397A390" w:rsidR="00FB1254" w:rsidRPr="00D638FF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6151F">
              <w:rPr>
                <w:b/>
                <w:bCs/>
                <w:color w:val="000000" w:themeColor="text1"/>
              </w:rPr>
              <w:t>kebaikan dan keburukan teknologi melalui lakaran, TMK, penulisan atau lisan secara kreatif.</w:t>
            </w:r>
          </w:p>
        </w:tc>
        <w:tc>
          <w:tcPr>
            <w:tcW w:w="3260" w:type="dxa"/>
          </w:tcPr>
          <w:p w14:paraId="4A406743" w14:textId="77777777" w:rsidR="00FB1254" w:rsidRPr="00D638FF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1254" w:rsidRPr="00D638FF" w14:paraId="25D97C78" w14:textId="77777777" w:rsidTr="005615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069E383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40</w:t>
            </w:r>
          </w:p>
          <w:p w14:paraId="4949D043" w14:textId="77777777" w:rsidR="00FB1254" w:rsidRPr="00BB42FB" w:rsidRDefault="00FB1254" w:rsidP="00FB125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</w:p>
          <w:p w14:paraId="2FC7729B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1847D1A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2C00B4A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C7DDC3E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0F5DF3" w14:textId="3DB629AF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5093E960" w14:textId="77777777" w:rsidR="00FB1254" w:rsidRPr="00D638FF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7" w:type="dxa"/>
          </w:tcPr>
          <w:p w14:paraId="556CE742" w14:textId="78121339" w:rsidR="00FB1254" w:rsidRPr="00D638FF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4DF0B195" w14:textId="77777777" w:rsidR="00FB1254" w:rsidRPr="00D638FF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1254" w:rsidRPr="00D638FF" w14:paraId="528E26BA" w14:textId="77777777" w:rsidTr="005615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734CE8E" w14:textId="77777777" w:rsidR="00FB1254" w:rsidRPr="00BB42FB" w:rsidRDefault="00FB1254" w:rsidP="00FB125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41</w:t>
            </w:r>
          </w:p>
          <w:p w14:paraId="4FE4FD7E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EDDB7CC" w14:textId="77777777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AE0CB9A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CEF9927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ED34E92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B7A3C56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88CB2E" w14:textId="4376FF81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51E77768" w14:textId="42AEF64E" w:rsidR="00FB1254" w:rsidRPr="00D638FF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7" w:type="dxa"/>
          </w:tcPr>
          <w:p w14:paraId="37DCA680" w14:textId="63E426BC" w:rsidR="00FB1254" w:rsidRPr="00D638FF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26EC4E8C" w14:textId="03440799" w:rsidR="00FB1254" w:rsidRPr="00D638FF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1254" w:rsidRPr="00D638FF" w14:paraId="0375A545" w14:textId="77777777" w:rsidTr="005615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B8BB2FC" w14:textId="77777777" w:rsidR="00FB1254" w:rsidRPr="00BB42FB" w:rsidRDefault="00FB1254" w:rsidP="00FB125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42</w:t>
            </w:r>
          </w:p>
          <w:p w14:paraId="395E777E" w14:textId="77777777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</w:p>
          <w:p w14:paraId="781ADFAE" w14:textId="77777777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A041E48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0A849A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D8DD69E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56F60F5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06DF4FD" w14:textId="5B698E7A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755C68CC" w14:textId="31D8A8BE" w:rsidR="00FB1254" w:rsidRPr="00D638FF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7" w:type="dxa"/>
          </w:tcPr>
          <w:p w14:paraId="752D409C" w14:textId="4D2BF06B" w:rsidR="00FB1254" w:rsidRPr="0056151F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64148D17" w14:textId="02755581" w:rsidR="00FB1254" w:rsidRPr="00D638FF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</w:tbl>
    <w:p w14:paraId="581C5284" w14:textId="77777777" w:rsidR="002E1096" w:rsidRDefault="002E1096"/>
    <w:sectPr w:rsidR="002E1096" w:rsidSect="009A2D04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413ECA"/>
    <w:multiLevelType w:val="hybridMultilevel"/>
    <w:tmpl w:val="1F5A36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C672B"/>
    <w:multiLevelType w:val="multilevel"/>
    <w:tmpl w:val="3ED4BE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9C3B16"/>
    <w:multiLevelType w:val="multilevel"/>
    <w:tmpl w:val="3ED4BE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2E0B4A"/>
    <w:multiLevelType w:val="multilevel"/>
    <w:tmpl w:val="C2166BAE"/>
    <w:lvl w:ilvl="0">
      <w:start w:val="1"/>
      <w:numFmt w:val="decimal"/>
      <w:lvlText w:val="%1"/>
      <w:lvlJc w:val="left"/>
      <w:pPr>
        <w:ind w:left="620" w:hanging="620"/>
      </w:pPr>
      <w:rPr>
        <w:rFonts w:ascii="Arial" w:hAnsi="Arial" w:cs="Arial" w:hint="default"/>
        <w:sz w:val="22"/>
      </w:rPr>
    </w:lvl>
    <w:lvl w:ilvl="1">
      <w:start w:val="1"/>
      <w:numFmt w:val="decimal"/>
      <w:lvlText w:val="%1.%2"/>
      <w:lvlJc w:val="left"/>
      <w:pPr>
        <w:ind w:left="620" w:hanging="620"/>
      </w:pPr>
      <w:rPr>
        <w:rFonts w:ascii="Arial" w:hAnsi="Arial" w:cs="Arial" w:hint="default"/>
        <w:sz w:val="22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sz w:val="22"/>
      </w:rPr>
    </w:lvl>
  </w:abstractNum>
  <w:abstractNum w:abstractNumId="4" w15:restartNumberingAfterBreak="0">
    <w:nsid w:val="462A75A1"/>
    <w:multiLevelType w:val="multilevel"/>
    <w:tmpl w:val="3ED4B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B148FE"/>
    <w:multiLevelType w:val="multilevel"/>
    <w:tmpl w:val="3ED4BE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3C5798"/>
    <w:multiLevelType w:val="multilevel"/>
    <w:tmpl w:val="3ED4BE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0E6141"/>
    <w:multiLevelType w:val="multilevel"/>
    <w:tmpl w:val="3ED4B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0D6CA5"/>
    <w:multiLevelType w:val="multilevel"/>
    <w:tmpl w:val="3ED4BEB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7608645">
    <w:abstractNumId w:val="7"/>
  </w:num>
  <w:num w:numId="2" w16cid:durableId="340931158">
    <w:abstractNumId w:val="0"/>
  </w:num>
  <w:num w:numId="3" w16cid:durableId="80570376">
    <w:abstractNumId w:val="2"/>
  </w:num>
  <w:num w:numId="4" w16cid:durableId="950355680">
    <w:abstractNumId w:val="5"/>
  </w:num>
  <w:num w:numId="5" w16cid:durableId="1631130024">
    <w:abstractNumId w:val="6"/>
  </w:num>
  <w:num w:numId="6" w16cid:durableId="811094875">
    <w:abstractNumId w:val="1"/>
  </w:num>
  <w:num w:numId="7" w16cid:durableId="193734317">
    <w:abstractNumId w:val="8"/>
  </w:num>
  <w:num w:numId="8" w16cid:durableId="384573227">
    <w:abstractNumId w:val="3"/>
  </w:num>
  <w:num w:numId="9" w16cid:durableId="17652268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96"/>
    <w:rsid w:val="00087006"/>
    <w:rsid w:val="001A2546"/>
    <w:rsid w:val="00205BBE"/>
    <w:rsid w:val="00220161"/>
    <w:rsid w:val="00265015"/>
    <w:rsid w:val="002D6B2A"/>
    <w:rsid w:val="002E1096"/>
    <w:rsid w:val="00314C3E"/>
    <w:rsid w:val="00383CC5"/>
    <w:rsid w:val="003D1DE6"/>
    <w:rsid w:val="00403A00"/>
    <w:rsid w:val="00417B7B"/>
    <w:rsid w:val="0056036E"/>
    <w:rsid w:val="0056151F"/>
    <w:rsid w:val="00585402"/>
    <w:rsid w:val="005E2B73"/>
    <w:rsid w:val="00600D21"/>
    <w:rsid w:val="00661CF4"/>
    <w:rsid w:val="006B4ABD"/>
    <w:rsid w:val="00803353"/>
    <w:rsid w:val="009A2D04"/>
    <w:rsid w:val="009F1CE9"/>
    <w:rsid w:val="00A554C4"/>
    <w:rsid w:val="00AA7321"/>
    <w:rsid w:val="00AC0E35"/>
    <w:rsid w:val="00B22D5E"/>
    <w:rsid w:val="00B82CC5"/>
    <w:rsid w:val="00BA2F9E"/>
    <w:rsid w:val="00C41E3C"/>
    <w:rsid w:val="00C67B5E"/>
    <w:rsid w:val="00CB24B1"/>
    <w:rsid w:val="00CF4686"/>
    <w:rsid w:val="00D0356C"/>
    <w:rsid w:val="00D477A2"/>
    <w:rsid w:val="00D638FF"/>
    <w:rsid w:val="00E30B82"/>
    <w:rsid w:val="00EE2A91"/>
    <w:rsid w:val="00F36F60"/>
    <w:rsid w:val="00F66440"/>
    <w:rsid w:val="00F74049"/>
    <w:rsid w:val="00FB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662E7"/>
  <w15:chartTrackingRefBased/>
  <w15:docId w15:val="{10BC63B1-CF07-5C4A-A9E0-7932854A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1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2">
    <w:name w:val="Grid Table 5 Dark Accent 2"/>
    <w:basedOn w:val="TableNormal"/>
    <w:uiPriority w:val="50"/>
    <w:rsid w:val="00D638F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styleId="NormalWeb">
    <w:name w:val="Normal (Web)"/>
    <w:basedOn w:val="Normal"/>
    <w:uiPriority w:val="99"/>
    <w:semiHidden/>
    <w:unhideWhenUsed/>
    <w:rsid w:val="009A2D0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5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63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45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7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1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06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0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56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0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10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0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9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1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1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2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99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34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1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7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1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4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9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2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5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64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0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8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94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2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66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8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7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5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1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19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37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0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8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00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5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1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0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0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8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27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4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32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47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0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6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2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9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0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5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38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3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26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75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3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3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64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7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3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5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2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36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45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3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7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3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67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9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8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45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5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8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9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65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63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98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92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0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73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48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8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65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1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99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6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5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5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81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86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10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09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5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64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52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77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52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8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95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11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9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06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8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78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2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2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88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5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59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93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7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5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0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0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1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48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42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0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8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1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08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2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04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9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9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9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0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0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6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0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56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5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8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20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1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40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5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5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1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22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1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74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3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8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1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7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56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4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4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7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1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67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20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64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5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00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8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4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4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8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95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21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89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9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1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1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4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94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6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1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14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33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5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6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6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0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44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84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7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98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04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1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4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9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9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8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2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3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2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4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73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8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5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1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4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6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4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67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8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9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8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8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66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2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5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0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0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7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9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2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73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57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9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2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3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9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4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50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91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74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03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9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3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6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9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52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4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2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55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4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2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14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4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3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7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9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8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3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7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43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8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87FEB2-DC72-3C4B-949A-B5D66100B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18</Pages>
  <Words>2043</Words>
  <Characters>11649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11</cp:revision>
  <dcterms:created xsi:type="dcterms:W3CDTF">2022-02-13T07:35:00Z</dcterms:created>
  <dcterms:modified xsi:type="dcterms:W3CDTF">2025-11-13T03:45:00Z</dcterms:modified>
</cp:coreProperties>
</file>