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8DE5" w14:textId="77777777" w:rsidR="00A9641B" w:rsidRPr="00DA7DC6" w:rsidRDefault="00A9641B" w:rsidP="00A9641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A9031D4" w14:textId="7D604E1A" w:rsidR="00A9641B" w:rsidRPr="00D6634D" w:rsidRDefault="00A9641B" w:rsidP="00A9641B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1E36E8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8D46F3A" w14:textId="72A12684" w:rsidR="00A9641B" w:rsidRDefault="00A9641B" w:rsidP="00A9641B">
      <w:pPr>
        <w:jc w:val="center"/>
        <w:rPr>
          <w:rFonts w:ascii="Arial" w:hAnsi="Arial" w:cs="Arial"/>
          <w:sz w:val="18"/>
          <w:szCs w:val="18"/>
        </w:rPr>
      </w:pPr>
    </w:p>
    <w:p w14:paraId="5D722A2C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F2AE03E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041DF02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D4C5EC7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3921D2B7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33AFC87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F3DC282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57EB328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18F1FFCE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310A1E5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3C554BDC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1315070F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49083BD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BE1539B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5FE934DC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0F8ED1C7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34D78C2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5E350C8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5AF2FF4D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23EF1268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4E490498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1C3A319B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2B710258" w14:textId="1000C91F" w:rsidR="00AF3BE6" w:rsidRDefault="00AF3BE6" w:rsidP="00AF3BE6">
      <w:pPr>
        <w:rPr>
          <w:rFonts w:ascii="Arial" w:hAnsi="Arial" w:cs="Arial"/>
          <w:sz w:val="18"/>
          <w:szCs w:val="18"/>
        </w:rPr>
      </w:pPr>
    </w:p>
    <w:p w14:paraId="2973B2A7" w14:textId="77777777" w:rsidR="00AF3BE6" w:rsidRDefault="00AF3BE6" w:rsidP="00AF3BE6">
      <w:pPr>
        <w:rPr>
          <w:rFonts w:ascii="Arial" w:hAnsi="Arial" w:cs="Arial"/>
          <w:sz w:val="18"/>
          <w:szCs w:val="18"/>
        </w:rPr>
      </w:pPr>
    </w:p>
    <w:p w14:paraId="56996B7C" w14:textId="77777777" w:rsidR="00AF3BE6" w:rsidRDefault="00AF3BE6" w:rsidP="00AF3BE6">
      <w:pPr>
        <w:rPr>
          <w:rFonts w:ascii="Arial" w:hAnsi="Arial" w:cs="Arial"/>
          <w:sz w:val="18"/>
          <w:szCs w:val="18"/>
        </w:rPr>
      </w:pPr>
    </w:p>
    <w:p w14:paraId="56BD6470" w14:textId="77777777" w:rsidR="00AF3BE6" w:rsidRDefault="00AF3BE6" w:rsidP="00AF3BE6">
      <w:pPr>
        <w:rPr>
          <w:rFonts w:ascii="Arial" w:hAnsi="Arial" w:cs="Arial"/>
          <w:sz w:val="18"/>
          <w:szCs w:val="18"/>
        </w:rPr>
      </w:pPr>
    </w:p>
    <w:p w14:paraId="7D22E7AF" w14:textId="77777777" w:rsidR="00503344" w:rsidRDefault="00503344" w:rsidP="0062757B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7E799DB3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391563">
        <w:rPr>
          <w:b/>
          <w:bCs/>
          <w:sz w:val="48"/>
          <w:szCs w:val="48"/>
          <w:lang w:val="en-US"/>
        </w:rPr>
        <w:t>202</w:t>
      </w:r>
      <w:r w:rsidR="001E36E8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63"/>
        <w:gridCol w:w="2410"/>
        <w:gridCol w:w="7938"/>
        <w:gridCol w:w="1843"/>
      </w:tblGrid>
      <w:tr w:rsidR="00042C7B" w14:paraId="416E8D0E" w14:textId="77777777" w:rsidTr="00154532">
        <w:trPr>
          <w:trHeight w:val="2339"/>
        </w:trPr>
        <w:tc>
          <w:tcPr>
            <w:tcW w:w="2263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410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938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84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1E36E8" w14:paraId="62D6CEF5" w14:textId="77777777" w:rsidTr="00154532">
        <w:trPr>
          <w:trHeight w:val="2339"/>
        </w:trPr>
        <w:tc>
          <w:tcPr>
            <w:tcW w:w="2263" w:type="dxa"/>
          </w:tcPr>
          <w:p w14:paraId="6E02F24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21694C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561BEA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79AB6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FB0DB7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E050A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82EA2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3559242" w14:textId="77777777" w:rsidR="001E36E8" w:rsidRPr="00010454" w:rsidRDefault="001E36E8" w:rsidP="001E36E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4D88E46" w14:textId="77777777" w:rsidR="001E36E8" w:rsidRPr="00010454" w:rsidRDefault="001E36E8" w:rsidP="001E36E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02D6D1ED" w14:textId="77777777" w:rsidR="001E36E8" w:rsidRPr="00010454" w:rsidRDefault="001E36E8" w:rsidP="001E36E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64010F2" w14:textId="77777777" w:rsidR="001E36E8" w:rsidRPr="00010454" w:rsidRDefault="001E36E8" w:rsidP="001E36E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E36E8" w14:paraId="0EB069C6" w14:textId="77777777" w:rsidTr="00154532">
        <w:tc>
          <w:tcPr>
            <w:tcW w:w="2263" w:type="dxa"/>
          </w:tcPr>
          <w:p w14:paraId="33D5F40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20090A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5AB95EA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70472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266053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E2363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45C64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7F5D280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DFAE830" w14:textId="0FA0C0EA" w:rsidR="001E36E8" w:rsidRDefault="001E36E8" w:rsidP="001E36E8">
            <w:pPr>
              <w:spacing w:line="360" w:lineRule="auto"/>
              <w:jc w:val="center"/>
            </w:pPr>
            <w:r w:rsidRPr="00C61FB7">
              <w:lastRenderedPageBreak/>
              <w:t xml:space="preserve">1.1 </w:t>
            </w:r>
            <w:proofErr w:type="spellStart"/>
            <w:r w:rsidRPr="00C61FB7">
              <w:t>Kerjaya</w:t>
            </w:r>
            <w:proofErr w:type="spellEnd"/>
            <w:r w:rsidRPr="00C61FB7">
              <w:t xml:space="preserve"> Jurutera </w:t>
            </w:r>
            <w:proofErr w:type="spellStart"/>
            <w:r w:rsidRPr="00C61FB7">
              <w:t>Mekanikal</w:t>
            </w:r>
            <w:proofErr w:type="spellEnd"/>
          </w:p>
        </w:tc>
        <w:tc>
          <w:tcPr>
            <w:tcW w:w="7938" w:type="dxa"/>
          </w:tcPr>
          <w:p w14:paraId="58C51DE5" w14:textId="77777777" w:rsidR="001E36E8" w:rsidRDefault="001E36E8" w:rsidP="001E36E8">
            <w:pPr>
              <w:spacing w:line="360" w:lineRule="auto"/>
            </w:pPr>
            <w:r>
              <w:t xml:space="preserve">1.1.1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>.</w:t>
            </w:r>
          </w:p>
          <w:p w14:paraId="1D18C80A" w14:textId="77777777" w:rsidR="001E36E8" w:rsidRDefault="001E36E8" w:rsidP="001E36E8">
            <w:pPr>
              <w:spacing w:line="360" w:lineRule="auto"/>
            </w:pPr>
            <w:r>
              <w:t xml:space="preserve">1.1.2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disiplin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kerjaya</w:t>
            </w:r>
            <w:proofErr w:type="spellEnd"/>
          </w:p>
          <w:p w14:paraId="5ABEE60C" w14:textId="77777777" w:rsidR="001E36E8" w:rsidRDefault="001E36E8" w:rsidP="001E36E8">
            <w:pPr>
              <w:spacing w:line="360" w:lineRule="auto"/>
            </w:pPr>
            <w:r>
              <w:t xml:space="preserve">dan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diceburi</w:t>
            </w:r>
            <w:proofErr w:type="spellEnd"/>
            <w:r>
              <w:t>:</w:t>
            </w:r>
          </w:p>
          <w:p w14:paraId="688C3FF6" w14:textId="77777777" w:rsidR="001E36E8" w:rsidRDefault="001E36E8" w:rsidP="001E36E8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</w:p>
          <w:p w14:paraId="677EA5E5" w14:textId="77777777" w:rsidR="001E36E8" w:rsidRDefault="001E36E8" w:rsidP="001E36E8">
            <w:pPr>
              <w:spacing w:line="360" w:lineRule="auto"/>
            </w:pPr>
            <w:r>
              <w:t xml:space="preserve">ii.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dan </w:t>
            </w:r>
            <w:proofErr w:type="spellStart"/>
            <w:r>
              <w:t>Elektronik</w:t>
            </w:r>
            <w:proofErr w:type="spellEnd"/>
          </w:p>
          <w:p w14:paraId="00AF20C1" w14:textId="77777777" w:rsidR="001E36E8" w:rsidRDefault="001E36E8" w:rsidP="001E36E8">
            <w:pPr>
              <w:spacing w:line="360" w:lineRule="auto"/>
            </w:pPr>
            <w:r>
              <w:lastRenderedPageBreak/>
              <w:t xml:space="preserve">iii.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</w:p>
          <w:p w14:paraId="057D2057" w14:textId="5988486E" w:rsidR="001E36E8" w:rsidRDefault="001E36E8" w:rsidP="001E36E8">
            <w:pPr>
              <w:spacing w:line="360" w:lineRule="auto"/>
            </w:pPr>
            <w:r>
              <w:t xml:space="preserve">iv. </w:t>
            </w:r>
            <w:proofErr w:type="spellStart"/>
            <w:r>
              <w:t>KejuruteraanKimia</w:t>
            </w:r>
            <w:proofErr w:type="spellEnd"/>
          </w:p>
        </w:tc>
        <w:tc>
          <w:tcPr>
            <w:tcW w:w="1843" w:type="dxa"/>
          </w:tcPr>
          <w:p w14:paraId="7DAA70A5" w14:textId="2CAD6EC8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209C577" w14:textId="77777777" w:rsidTr="00154532">
        <w:tc>
          <w:tcPr>
            <w:tcW w:w="2263" w:type="dxa"/>
          </w:tcPr>
          <w:p w14:paraId="6CEAF44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CAB407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0D4A68B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05D46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FB225D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62B2A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D5D3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AD4486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71A7916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3183F03E" w14:textId="77777777" w:rsidR="001E36E8" w:rsidRDefault="001E36E8" w:rsidP="001E36E8">
            <w:pPr>
              <w:spacing w:line="360" w:lineRule="auto"/>
            </w:pPr>
            <w:r>
              <w:t xml:space="preserve">1.1.3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kerjaya</w:t>
            </w:r>
            <w:proofErr w:type="spellEnd"/>
            <w:r>
              <w:t xml:space="preserve"> </w:t>
            </w:r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jurutera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jurutera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>.</w:t>
            </w:r>
          </w:p>
          <w:p w14:paraId="2DA44C32" w14:textId="77777777" w:rsidR="001E36E8" w:rsidRDefault="001E36E8" w:rsidP="001E36E8">
            <w:pPr>
              <w:spacing w:line="360" w:lineRule="auto"/>
            </w:pPr>
            <w:r>
              <w:t xml:space="preserve">1.1.4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diterokai</w:t>
            </w:r>
            <w:proofErr w:type="spellEnd"/>
            <w:r>
              <w:t>.</w:t>
            </w:r>
          </w:p>
          <w:p w14:paraId="54028F8F" w14:textId="130BF38E" w:rsidR="001E36E8" w:rsidRDefault="001E36E8" w:rsidP="001E36E8">
            <w:pPr>
              <w:spacing w:line="360" w:lineRule="auto"/>
            </w:pPr>
            <w:r>
              <w:t xml:space="preserve">1.1.5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  <w:r>
              <w:t xml:space="preserve"> di Malaysia.</w:t>
            </w:r>
          </w:p>
        </w:tc>
        <w:tc>
          <w:tcPr>
            <w:tcW w:w="1843" w:type="dxa"/>
          </w:tcPr>
          <w:p w14:paraId="4DA44577" w14:textId="02F6DBF0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546ECEEF" w14:textId="77777777" w:rsidTr="00154532">
        <w:tc>
          <w:tcPr>
            <w:tcW w:w="2263" w:type="dxa"/>
          </w:tcPr>
          <w:p w14:paraId="08C06B7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8E87A64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69AC4251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78FE2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CBB317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65F33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30029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F9D833B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2B89A8E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572A4C6B" w14:textId="77777777" w:rsidR="001E36E8" w:rsidRDefault="001E36E8" w:rsidP="001E36E8">
            <w:pPr>
              <w:spacing w:line="360" w:lineRule="auto"/>
            </w:pPr>
            <w:r>
              <w:t xml:space="preserve">1.1.6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badan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di Malaysia.</w:t>
            </w:r>
          </w:p>
          <w:p w14:paraId="1B8F7D16" w14:textId="0CC27D97" w:rsidR="001E36E8" w:rsidRDefault="001E36E8" w:rsidP="001E36E8">
            <w:pPr>
              <w:spacing w:line="360" w:lineRule="auto"/>
            </w:pPr>
            <w:r>
              <w:t xml:space="preserve">1.1.7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dan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profesionalisme</w:t>
            </w:r>
            <w:proofErr w:type="spellEnd"/>
            <w:r>
              <w:t xml:space="preserve"> </w:t>
            </w:r>
            <w:proofErr w:type="spellStart"/>
            <w:r>
              <w:t>seorang</w:t>
            </w:r>
            <w:proofErr w:type="spellEnd"/>
            <w:r>
              <w:t xml:space="preserve"> </w:t>
            </w:r>
            <w:proofErr w:type="spellStart"/>
            <w:r>
              <w:t>jurutera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7F0DEDF5" w14:textId="2BC51520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C986552" w14:textId="77777777" w:rsidTr="00154532">
        <w:tc>
          <w:tcPr>
            <w:tcW w:w="2263" w:type="dxa"/>
          </w:tcPr>
          <w:p w14:paraId="4BE6DA5A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2537C18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07CC96EA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C63B9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5E8EC9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CA3E4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0C4955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0ADFEF2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1B55C784" w14:textId="617A1EE9" w:rsidR="001E36E8" w:rsidRDefault="001E36E8" w:rsidP="001E36E8">
            <w:pPr>
              <w:spacing w:line="360" w:lineRule="auto"/>
              <w:jc w:val="center"/>
            </w:pPr>
            <w:r w:rsidRPr="00C61FB7">
              <w:lastRenderedPageBreak/>
              <w:t xml:space="preserve">1.2 </w:t>
            </w:r>
            <w:proofErr w:type="spellStart"/>
            <w:r w:rsidRPr="00C61FB7">
              <w:t>Keselamatan</w:t>
            </w:r>
            <w:proofErr w:type="spellEnd"/>
            <w:r w:rsidRPr="00C61FB7">
              <w:t xml:space="preserve"> dan Kesihatan </w:t>
            </w:r>
            <w:proofErr w:type="spellStart"/>
            <w:r w:rsidRPr="00C61FB7">
              <w:t>Pekerjaan</w:t>
            </w:r>
            <w:proofErr w:type="spellEnd"/>
          </w:p>
        </w:tc>
        <w:tc>
          <w:tcPr>
            <w:tcW w:w="7938" w:type="dxa"/>
          </w:tcPr>
          <w:p w14:paraId="2DFAC85D" w14:textId="77777777" w:rsidR="001E36E8" w:rsidRDefault="001E36E8" w:rsidP="001E36E8">
            <w:pPr>
              <w:spacing w:line="360" w:lineRule="auto"/>
            </w:pPr>
            <w:r>
              <w:t xml:space="preserve">1.2.1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dan </w:t>
            </w:r>
            <w:proofErr w:type="spellStart"/>
            <w:r>
              <w:t>kesihatan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yang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dipatuhi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bengkel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>:</w:t>
            </w:r>
          </w:p>
          <w:p w14:paraId="08E55B00" w14:textId="77777777" w:rsidR="001E36E8" w:rsidRDefault="001E36E8" w:rsidP="001E36E8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pelindung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(Personal protective </w:t>
            </w:r>
            <w:proofErr w:type="spellStart"/>
            <w:r>
              <w:t>equipment,PPE</w:t>
            </w:r>
            <w:proofErr w:type="spellEnd"/>
            <w:r>
              <w:t>)</w:t>
            </w:r>
          </w:p>
          <w:p w14:paraId="0646D67E" w14:textId="77777777" w:rsidR="001E36E8" w:rsidRDefault="001E36E8" w:rsidP="001E36E8">
            <w:pPr>
              <w:spacing w:line="360" w:lineRule="auto"/>
            </w:pPr>
            <w:r>
              <w:t xml:space="preserve">ii.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standard (Standard Operational </w:t>
            </w:r>
            <w:proofErr w:type="spellStart"/>
            <w:r>
              <w:t>Procedure,SOP</w:t>
            </w:r>
            <w:proofErr w:type="spellEnd"/>
            <w:r>
              <w:t>)</w:t>
            </w:r>
          </w:p>
          <w:p w14:paraId="7DFB1005" w14:textId="77777777" w:rsidR="001E36E8" w:rsidRDefault="001E36E8" w:rsidP="001E36E8">
            <w:pPr>
              <w:spacing w:line="360" w:lineRule="auto"/>
            </w:pPr>
            <w:r>
              <w:lastRenderedPageBreak/>
              <w:t xml:space="preserve">iii.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</w:p>
          <w:p w14:paraId="2866C1FD" w14:textId="23A28515" w:rsidR="001E36E8" w:rsidRDefault="001E36E8" w:rsidP="001E36E8">
            <w:pPr>
              <w:spacing w:line="360" w:lineRule="auto"/>
            </w:pPr>
            <w:r>
              <w:t xml:space="preserve">iv. </w:t>
            </w:r>
            <w:proofErr w:type="spellStart"/>
            <w:r>
              <w:t>Papan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keselamata</w:t>
            </w:r>
            <w:proofErr w:type="spellEnd"/>
          </w:p>
        </w:tc>
        <w:tc>
          <w:tcPr>
            <w:tcW w:w="1843" w:type="dxa"/>
          </w:tcPr>
          <w:p w14:paraId="44D3CE26" w14:textId="26DDEECD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55691F7" w14:textId="77777777" w:rsidTr="00154532">
        <w:tc>
          <w:tcPr>
            <w:tcW w:w="2263" w:type="dxa"/>
          </w:tcPr>
          <w:p w14:paraId="36FA3EE4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94B8FD7" w14:textId="77777777" w:rsidR="001E36E8" w:rsidRDefault="001E36E8" w:rsidP="001E36E8">
            <w:pPr>
              <w:rPr>
                <w:b/>
                <w:bCs/>
                <w:color w:val="000000" w:themeColor="text1"/>
              </w:rPr>
            </w:pPr>
          </w:p>
          <w:p w14:paraId="22D9EADF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14369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7F26EF" w14:textId="77777777" w:rsidR="001E36E8" w:rsidRDefault="001E36E8" w:rsidP="001E36E8">
            <w:pPr>
              <w:jc w:val="center"/>
              <w:rPr>
                <w:color w:val="000000" w:themeColor="text1"/>
              </w:rPr>
            </w:pPr>
          </w:p>
          <w:p w14:paraId="48055DC4" w14:textId="77777777" w:rsidR="001E36E8" w:rsidRPr="003F4433" w:rsidRDefault="001E36E8" w:rsidP="001E36E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0EAF1D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BC4166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2A25A1ED" w14:textId="204D4D9B" w:rsidR="001E36E8" w:rsidRPr="00C61FB7" w:rsidRDefault="001E36E8" w:rsidP="001E36E8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938" w:type="dxa"/>
          </w:tcPr>
          <w:p w14:paraId="00C1B999" w14:textId="77777777" w:rsidR="001E36E8" w:rsidRDefault="001E36E8" w:rsidP="001E36E8">
            <w:pPr>
              <w:spacing w:line="360" w:lineRule="auto"/>
            </w:pPr>
          </w:p>
        </w:tc>
        <w:tc>
          <w:tcPr>
            <w:tcW w:w="1843" w:type="dxa"/>
          </w:tcPr>
          <w:p w14:paraId="22F9D469" w14:textId="7777777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CDC552D" w14:textId="77777777" w:rsidTr="00154532">
        <w:tc>
          <w:tcPr>
            <w:tcW w:w="2263" w:type="dxa"/>
          </w:tcPr>
          <w:p w14:paraId="40877920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83EAA20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07115DE1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4B227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75B24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461EF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EF89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21EBEB9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A0A65C1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5D22CE7" w14:textId="77777777" w:rsidR="001E36E8" w:rsidRDefault="001E36E8" w:rsidP="001E36E8">
            <w:pPr>
              <w:spacing w:line="360" w:lineRule="auto"/>
            </w:pPr>
            <w:r>
              <w:t xml:space="preserve">1.2.2 </w:t>
            </w: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perkara</w:t>
            </w:r>
            <w:proofErr w:type="spellEnd"/>
            <w:r>
              <w:t xml:space="preserve"> yang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mengelakkan</w:t>
            </w:r>
            <w:proofErr w:type="spellEnd"/>
            <w:r>
              <w:t xml:space="preserve"> </w:t>
            </w:r>
            <w:proofErr w:type="spellStart"/>
            <w:r>
              <w:t>kemalangan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bengkel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yang </w:t>
            </w:r>
            <w:proofErr w:type="spellStart"/>
            <w:r>
              <w:t>diakibatkan</w:t>
            </w:r>
            <w:proofErr w:type="spellEnd"/>
            <w:r>
              <w:t xml:space="preserve"> oleh:</w:t>
            </w:r>
          </w:p>
          <w:p w14:paraId="0B11635A" w14:textId="77777777" w:rsidR="001E36E8" w:rsidRDefault="001E36E8" w:rsidP="001E36E8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Fizikal</w:t>
            </w:r>
            <w:proofErr w:type="spellEnd"/>
          </w:p>
          <w:p w14:paraId="351D2779" w14:textId="77777777" w:rsidR="001E36E8" w:rsidRDefault="001E36E8" w:rsidP="001E36E8">
            <w:pPr>
              <w:spacing w:line="360" w:lineRule="auto"/>
            </w:pPr>
            <w:r>
              <w:t xml:space="preserve">ii.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kimia</w:t>
            </w:r>
            <w:proofErr w:type="spellEnd"/>
          </w:p>
          <w:p w14:paraId="1894A47D" w14:textId="3A801424" w:rsidR="001E36E8" w:rsidRDefault="001E36E8" w:rsidP="001E36E8">
            <w:pPr>
              <w:spacing w:line="360" w:lineRule="auto"/>
            </w:pPr>
            <w:r>
              <w:t xml:space="preserve">iii. </w:t>
            </w:r>
            <w:proofErr w:type="spellStart"/>
            <w:r>
              <w:t>Ergonomik</w:t>
            </w:r>
            <w:proofErr w:type="spellEnd"/>
          </w:p>
        </w:tc>
        <w:tc>
          <w:tcPr>
            <w:tcW w:w="1843" w:type="dxa"/>
          </w:tcPr>
          <w:p w14:paraId="7BEEA27B" w14:textId="47F08C9B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7CCCAB1C" w14:textId="77777777" w:rsidTr="00154532">
        <w:tc>
          <w:tcPr>
            <w:tcW w:w="2263" w:type="dxa"/>
          </w:tcPr>
          <w:p w14:paraId="0B09BF1A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FF4ED03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42355824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8344E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F82ED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2A83F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147C1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0734AE2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1AECB53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4C7FAE0" w14:textId="6195C0B7" w:rsidR="001E36E8" w:rsidRDefault="001E36E8" w:rsidP="001E36E8">
            <w:pPr>
              <w:spacing w:line="360" w:lineRule="auto"/>
            </w:pPr>
            <w:r w:rsidRPr="00C61FB7">
              <w:t xml:space="preserve">1.2.3 </w:t>
            </w:r>
            <w:proofErr w:type="spellStart"/>
            <w:r w:rsidRPr="00C61FB7">
              <w:t>Melaksanakan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prosedur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keselamatan</w:t>
            </w:r>
            <w:proofErr w:type="spellEnd"/>
            <w:r w:rsidRPr="00C61FB7">
              <w:t xml:space="preserve"> dan </w:t>
            </w:r>
            <w:proofErr w:type="spellStart"/>
            <w:r w:rsidRPr="00C61FB7">
              <w:t>kesihatan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pekerjaan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semasa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berada</w:t>
            </w:r>
            <w:proofErr w:type="spellEnd"/>
            <w:r w:rsidRPr="00C61FB7">
              <w:t xml:space="preserve"> di </w:t>
            </w:r>
            <w:proofErr w:type="spellStart"/>
            <w:r w:rsidRPr="00C61FB7">
              <w:t>dalam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bengkel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kejuruteraan</w:t>
            </w:r>
            <w:proofErr w:type="spellEnd"/>
            <w:r w:rsidRPr="00C61FB7">
              <w:t>.</w:t>
            </w:r>
          </w:p>
        </w:tc>
        <w:tc>
          <w:tcPr>
            <w:tcW w:w="1843" w:type="dxa"/>
          </w:tcPr>
          <w:p w14:paraId="59BB2D7B" w14:textId="5A7966CD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639FA7D" w14:textId="77777777" w:rsidTr="00154532">
        <w:tc>
          <w:tcPr>
            <w:tcW w:w="2263" w:type="dxa"/>
          </w:tcPr>
          <w:p w14:paraId="2B974038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48771D1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3B26581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0E12D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BF4B91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6C6C2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7F2AF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0BEA038F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3FCECEA" w14:textId="4599B525" w:rsidR="001E36E8" w:rsidRDefault="001E36E8" w:rsidP="001E36E8">
            <w:pPr>
              <w:spacing w:line="360" w:lineRule="auto"/>
              <w:jc w:val="center"/>
            </w:pPr>
            <w:r w:rsidRPr="00C61FB7">
              <w:t xml:space="preserve">1.3 </w:t>
            </w:r>
            <w:proofErr w:type="spellStart"/>
            <w:r w:rsidRPr="00C61FB7">
              <w:t>Teknologi</w:t>
            </w:r>
            <w:proofErr w:type="spellEnd"/>
            <w:r w:rsidRPr="00C61FB7">
              <w:t xml:space="preserve"> Hijau </w:t>
            </w:r>
            <w:proofErr w:type="spellStart"/>
            <w:r w:rsidRPr="00C61FB7">
              <w:t>Dalam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Kejuruteraan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Mekanikal</w:t>
            </w:r>
            <w:proofErr w:type="spellEnd"/>
          </w:p>
        </w:tc>
        <w:tc>
          <w:tcPr>
            <w:tcW w:w="7938" w:type="dxa"/>
          </w:tcPr>
          <w:p w14:paraId="431CA134" w14:textId="526A396B" w:rsidR="001E36E8" w:rsidRDefault="001E36E8" w:rsidP="001E36E8">
            <w:pPr>
              <w:spacing w:line="360" w:lineRule="auto"/>
            </w:pPr>
            <w:r w:rsidRPr="00C61FB7">
              <w:t xml:space="preserve">1.3.1 </w:t>
            </w:r>
            <w:proofErr w:type="spellStart"/>
            <w:r w:rsidRPr="00C61FB7">
              <w:t>Menerangkan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konsep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teknologi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hijau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berdasarkan</w:t>
            </w:r>
            <w:proofErr w:type="spellEnd"/>
            <w:r w:rsidRPr="00C61FB7">
              <w:t xml:space="preserve"> Dasar </w:t>
            </w:r>
            <w:proofErr w:type="spellStart"/>
            <w:r w:rsidRPr="00C61FB7">
              <w:t>Teknologi</w:t>
            </w:r>
            <w:proofErr w:type="spellEnd"/>
            <w:r w:rsidRPr="00C61FB7">
              <w:t xml:space="preserve"> Hijau </w:t>
            </w:r>
            <w:proofErr w:type="spellStart"/>
            <w:r w:rsidRPr="00C61FB7">
              <w:t>Kebangsaan</w:t>
            </w:r>
            <w:proofErr w:type="spellEnd"/>
            <w:r w:rsidRPr="00C61FB7">
              <w:t>.</w:t>
            </w:r>
          </w:p>
        </w:tc>
        <w:tc>
          <w:tcPr>
            <w:tcW w:w="1843" w:type="dxa"/>
          </w:tcPr>
          <w:p w14:paraId="09199A1D" w14:textId="37DE503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45DA092E" w14:textId="77777777" w:rsidTr="00154532">
        <w:tc>
          <w:tcPr>
            <w:tcW w:w="2263" w:type="dxa"/>
          </w:tcPr>
          <w:p w14:paraId="266393F3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52FAB57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0CD0F2F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CC4B1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69F3C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BA9A6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C1105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19FB15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1937D022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6CAA3EB" w14:textId="47E57956" w:rsidR="001E36E8" w:rsidRDefault="001E36E8" w:rsidP="001E36E8">
            <w:pPr>
              <w:spacing w:line="360" w:lineRule="auto"/>
            </w:pPr>
            <w:r w:rsidRPr="00C61FB7">
              <w:t xml:space="preserve">1.3.2 </w:t>
            </w:r>
            <w:proofErr w:type="spellStart"/>
            <w:r w:rsidRPr="00C61FB7">
              <w:t>Mengkelaskan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sektor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teknologi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hijau</w:t>
            </w:r>
            <w:proofErr w:type="spellEnd"/>
            <w:r w:rsidRPr="00C61FB7">
              <w:t xml:space="preserve"> yang </w:t>
            </w:r>
            <w:proofErr w:type="spellStart"/>
            <w:r w:rsidRPr="00C61FB7">
              <w:t>terkandung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dalam</w:t>
            </w:r>
            <w:proofErr w:type="spellEnd"/>
            <w:r w:rsidRPr="00C61FB7">
              <w:t xml:space="preserve"> Dasar </w:t>
            </w:r>
            <w:proofErr w:type="spellStart"/>
            <w:r w:rsidRPr="00C61FB7">
              <w:t>Teknologi</w:t>
            </w:r>
            <w:proofErr w:type="spellEnd"/>
            <w:r w:rsidRPr="00C61FB7">
              <w:t xml:space="preserve"> Hijau </w:t>
            </w:r>
            <w:proofErr w:type="spellStart"/>
            <w:r w:rsidRPr="00C61FB7">
              <w:t>Kebangsaan</w:t>
            </w:r>
            <w:proofErr w:type="spellEnd"/>
            <w:r w:rsidRPr="00C61FB7">
              <w:t>.</w:t>
            </w:r>
          </w:p>
        </w:tc>
        <w:tc>
          <w:tcPr>
            <w:tcW w:w="1843" w:type="dxa"/>
          </w:tcPr>
          <w:p w14:paraId="0D3859CF" w14:textId="3FCB8CC2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673BEFB" w14:textId="77777777" w:rsidTr="00154532">
        <w:tc>
          <w:tcPr>
            <w:tcW w:w="2263" w:type="dxa"/>
          </w:tcPr>
          <w:p w14:paraId="6C0A744A" w14:textId="77777777" w:rsidR="001E36E8" w:rsidRDefault="001E36E8" w:rsidP="001E36E8">
            <w:pPr>
              <w:rPr>
                <w:b/>
                <w:bCs/>
                <w:color w:val="000000" w:themeColor="text1"/>
              </w:rPr>
            </w:pPr>
          </w:p>
          <w:p w14:paraId="681C2E1F" w14:textId="77777777" w:rsidR="001E36E8" w:rsidRPr="003E1836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225A1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E7F83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2AC64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05595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8DBBBF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236877D0" w14:textId="46419714" w:rsidR="001E36E8" w:rsidRDefault="001E36E8" w:rsidP="001E36E8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7938" w:type="dxa"/>
          </w:tcPr>
          <w:p w14:paraId="79C92FD7" w14:textId="77777777" w:rsidR="001E36E8" w:rsidRPr="00C61FB7" w:rsidRDefault="001E36E8" w:rsidP="001E36E8">
            <w:pPr>
              <w:spacing w:line="360" w:lineRule="auto"/>
            </w:pPr>
          </w:p>
        </w:tc>
        <w:tc>
          <w:tcPr>
            <w:tcW w:w="1843" w:type="dxa"/>
          </w:tcPr>
          <w:p w14:paraId="363D3DAC" w14:textId="7777777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AE3FBC7" w14:textId="77777777" w:rsidTr="00154532">
        <w:tc>
          <w:tcPr>
            <w:tcW w:w="2263" w:type="dxa"/>
          </w:tcPr>
          <w:p w14:paraId="3B393F5D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E40AC6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22A830" w14:textId="77777777" w:rsidR="001E36E8" w:rsidRPr="003E1836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AF8D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48AA1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B3174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915C4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5A459A31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9D2DBD1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AD93BD7" w14:textId="77777777" w:rsidR="001E36E8" w:rsidRDefault="001E36E8" w:rsidP="001E36E8">
            <w:pPr>
              <w:spacing w:line="360" w:lineRule="auto"/>
            </w:pPr>
            <w:r>
              <w:t xml:space="preserve">1.3.3 </w:t>
            </w: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hijau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6AD979E6" w14:textId="77777777" w:rsidR="001E36E8" w:rsidRDefault="001E36E8" w:rsidP="001E36E8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Pengangkutan</w:t>
            </w:r>
            <w:proofErr w:type="spellEnd"/>
            <w:r>
              <w:t xml:space="preserve">: </w:t>
            </w:r>
            <w:proofErr w:type="spellStart"/>
            <w:r>
              <w:t>Kereta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, </w:t>
            </w:r>
            <w:proofErr w:type="spellStart"/>
            <w:r>
              <w:t>hibrid</w:t>
            </w:r>
            <w:proofErr w:type="spellEnd"/>
            <w:r>
              <w:t xml:space="preserve"> dan </w:t>
            </w:r>
            <w:proofErr w:type="spellStart"/>
            <w:r>
              <w:t>enjin</w:t>
            </w:r>
            <w:proofErr w:type="spellEnd"/>
            <w:r>
              <w:t xml:space="preserve"> biodiesel</w:t>
            </w:r>
          </w:p>
          <w:p w14:paraId="21026690" w14:textId="342661BE" w:rsidR="001E36E8" w:rsidRDefault="001E36E8" w:rsidP="001E36E8">
            <w:pPr>
              <w:spacing w:line="360" w:lineRule="auto"/>
            </w:pPr>
            <w:r>
              <w:t xml:space="preserve">ii.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: </w:t>
            </w:r>
            <w:proofErr w:type="spellStart"/>
            <w:r>
              <w:t>suria</w:t>
            </w:r>
            <w:proofErr w:type="spellEnd"/>
            <w:r>
              <w:t xml:space="preserve">, </w:t>
            </w:r>
            <w:proofErr w:type="spellStart"/>
            <w:r>
              <w:t>angin</w:t>
            </w:r>
            <w:proofErr w:type="spellEnd"/>
            <w:r>
              <w:t xml:space="preserve"> dan </w:t>
            </w:r>
            <w:proofErr w:type="spellStart"/>
            <w:r>
              <w:t>ombak</w:t>
            </w:r>
            <w:proofErr w:type="spellEnd"/>
          </w:p>
        </w:tc>
        <w:tc>
          <w:tcPr>
            <w:tcW w:w="1843" w:type="dxa"/>
          </w:tcPr>
          <w:p w14:paraId="194799CD" w14:textId="021E6D66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59249CB0" w14:textId="77777777" w:rsidTr="00154532">
        <w:tc>
          <w:tcPr>
            <w:tcW w:w="2263" w:type="dxa"/>
          </w:tcPr>
          <w:p w14:paraId="5CA1000A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78B5AE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82AE62C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CCFDC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3176D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A8057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E79D3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88E0D4C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5A73784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5E3A0D09" w14:textId="77777777" w:rsidR="001E36E8" w:rsidRDefault="001E36E8" w:rsidP="001E36E8">
            <w:pPr>
              <w:spacing w:line="360" w:lineRule="auto"/>
            </w:pPr>
            <w:r>
              <w:t xml:space="preserve">1.3.4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kebaikan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hijau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hidupan</w:t>
            </w:r>
            <w:proofErr w:type="spellEnd"/>
            <w:r>
              <w:t xml:space="preserve"> dan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583C0DD6" w14:textId="590B5C04" w:rsidR="001E36E8" w:rsidRDefault="001E36E8" w:rsidP="001E36E8">
            <w:pPr>
              <w:spacing w:line="360" w:lineRule="auto"/>
            </w:pPr>
          </w:p>
        </w:tc>
        <w:tc>
          <w:tcPr>
            <w:tcW w:w="1843" w:type="dxa"/>
          </w:tcPr>
          <w:p w14:paraId="1B0991A1" w14:textId="0C52F3A4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44C959CB" w14:textId="77777777" w:rsidTr="00154532">
        <w:tc>
          <w:tcPr>
            <w:tcW w:w="2263" w:type="dxa"/>
          </w:tcPr>
          <w:p w14:paraId="48A4B0DF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1222FA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8C09CA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6073A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41D5B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B1881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BF427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4B8857FF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DDF1FBF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7FB586E" w14:textId="4578F30B" w:rsidR="001E36E8" w:rsidRDefault="001E36E8" w:rsidP="001E36E8">
            <w:pPr>
              <w:spacing w:line="360" w:lineRule="auto"/>
            </w:pPr>
            <w:r w:rsidRPr="00C61FB7">
              <w:t xml:space="preserve">1.3.5 </w:t>
            </w:r>
            <w:proofErr w:type="spellStart"/>
            <w:r w:rsidRPr="00C61FB7">
              <w:t>Mencadangkan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langkah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penyelesaian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berkaitan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teknologi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hijau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untuk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pengangkutan</w:t>
            </w:r>
            <w:proofErr w:type="spellEnd"/>
            <w:r w:rsidRPr="00C61FB7">
              <w:t xml:space="preserve"> dan </w:t>
            </w:r>
            <w:proofErr w:type="spellStart"/>
            <w:r w:rsidRPr="00C61FB7">
              <w:t>pelepasan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karbon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melalui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kajian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kes</w:t>
            </w:r>
            <w:proofErr w:type="spellEnd"/>
            <w:r w:rsidRPr="00C61FB7">
              <w:t>.</w:t>
            </w:r>
          </w:p>
        </w:tc>
        <w:tc>
          <w:tcPr>
            <w:tcW w:w="1843" w:type="dxa"/>
          </w:tcPr>
          <w:p w14:paraId="23D1DAF3" w14:textId="36836E14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15851B36" w14:textId="77777777" w:rsidTr="00154532">
        <w:tc>
          <w:tcPr>
            <w:tcW w:w="2263" w:type="dxa"/>
          </w:tcPr>
          <w:p w14:paraId="143A7094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20FDA18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298D2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181ED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637DC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E637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9A8A0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0A665E40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8F8D091" w14:textId="77777777" w:rsidR="001E36E8" w:rsidRDefault="001E36E8" w:rsidP="001E36E8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Sifat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Kejuruteraan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0337EF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5FCA22B" w14:textId="456CD200" w:rsidR="001E36E8" w:rsidRDefault="001E36E8" w:rsidP="001E36E8">
            <w:pPr>
              <w:spacing w:line="360" w:lineRule="auto"/>
            </w:pPr>
            <w:r w:rsidRPr="00C61FB7">
              <w:t xml:space="preserve">2.1.1 </w:t>
            </w:r>
            <w:proofErr w:type="spellStart"/>
            <w:r w:rsidRPr="00C61FB7">
              <w:t>Mengenal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pasti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jenis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bahan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logam</w:t>
            </w:r>
            <w:proofErr w:type="spellEnd"/>
            <w:r w:rsidRPr="00C61FB7">
              <w:t xml:space="preserve"> dan </w:t>
            </w:r>
            <w:proofErr w:type="spellStart"/>
            <w:r w:rsidRPr="00C61FB7">
              <w:t>bukan</w:t>
            </w:r>
            <w:proofErr w:type="spellEnd"/>
            <w:r w:rsidRPr="00C61FB7">
              <w:t xml:space="preserve"> </w:t>
            </w:r>
            <w:proofErr w:type="spellStart"/>
            <w:r w:rsidRPr="00C61FB7">
              <w:t>logam</w:t>
            </w:r>
            <w:proofErr w:type="spellEnd"/>
            <w:r w:rsidRPr="00C61FB7">
              <w:t xml:space="preserve"> yang </w:t>
            </w:r>
            <w:proofErr w:type="spellStart"/>
            <w:r w:rsidRPr="00C61FB7">
              <w:t>terdapat</w:t>
            </w:r>
            <w:proofErr w:type="spellEnd"/>
            <w:r w:rsidRPr="00C61FB7">
              <w:t xml:space="preserve"> di </w:t>
            </w:r>
            <w:proofErr w:type="spellStart"/>
            <w:r w:rsidRPr="00C61FB7">
              <w:t>persekitaran</w:t>
            </w:r>
            <w:proofErr w:type="spellEnd"/>
            <w:r w:rsidRPr="00C61FB7">
              <w:t>.</w:t>
            </w:r>
          </w:p>
        </w:tc>
        <w:tc>
          <w:tcPr>
            <w:tcW w:w="1843" w:type="dxa"/>
          </w:tcPr>
          <w:p w14:paraId="6E8593D4" w14:textId="6FF8B478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2981B117" w14:textId="77777777" w:rsidTr="00154532">
        <w:tc>
          <w:tcPr>
            <w:tcW w:w="2263" w:type="dxa"/>
          </w:tcPr>
          <w:p w14:paraId="6D6B87E5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1495E1E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06AC7D8B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58EC6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871FA0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915A0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385C1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0AAEC295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1CFBAAA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194F566" w14:textId="77777777" w:rsidR="001E36E8" w:rsidRDefault="001E36E8" w:rsidP="001E36E8">
            <w:pPr>
              <w:spacing w:line="360" w:lineRule="auto"/>
            </w:pPr>
            <w:r>
              <w:t xml:space="preserve">2.1.2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,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  <w:r>
              <w:t xml:space="preserve"> dan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logam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4A9704CC" w14:textId="77777777" w:rsidR="001E36E8" w:rsidRDefault="001E36E8" w:rsidP="001E36E8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Logam</w:t>
            </w:r>
            <w:proofErr w:type="spellEnd"/>
            <w:r>
              <w:t xml:space="preserve"> </w:t>
            </w:r>
            <w:proofErr w:type="spellStart"/>
            <w:r>
              <w:t>ferus</w:t>
            </w:r>
            <w:proofErr w:type="spellEnd"/>
            <w:r>
              <w:t xml:space="preserve">: </w:t>
            </w:r>
            <w:proofErr w:type="spellStart"/>
            <w:r>
              <w:t>besi</w:t>
            </w:r>
            <w:proofErr w:type="spellEnd"/>
            <w:r>
              <w:t xml:space="preserve">, </w:t>
            </w:r>
            <w:proofErr w:type="spellStart"/>
            <w:r>
              <w:t>besi</w:t>
            </w:r>
            <w:proofErr w:type="spellEnd"/>
            <w:r>
              <w:t xml:space="preserve"> </w:t>
            </w:r>
            <w:proofErr w:type="spellStart"/>
            <w:r>
              <w:t>tempawan</w:t>
            </w:r>
            <w:proofErr w:type="spellEnd"/>
            <w:r>
              <w:t xml:space="preserve"> dan </w:t>
            </w:r>
            <w:proofErr w:type="spellStart"/>
            <w:r>
              <w:t>besi</w:t>
            </w:r>
            <w:proofErr w:type="spellEnd"/>
            <w:r>
              <w:t xml:space="preserve"> </w:t>
            </w:r>
            <w:proofErr w:type="spellStart"/>
            <w:r>
              <w:t>tuang</w:t>
            </w:r>
            <w:proofErr w:type="spellEnd"/>
            <w:r>
              <w:t>.</w:t>
            </w:r>
          </w:p>
          <w:p w14:paraId="59EC9F23" w14:textId="77777777" w:rsidR="001E36E8" w:rsidRDefault="001E36E8" w:rsidP="001E36E8">
            <w:pPr>
              <w:spacing w:line="360" w:lineRule="auto"/>
            </w:pPr>
            <w:r>
              <w:t xml:space="preserve">ii. </w:t>
            </w:r>
            <w:proofErr w:type="spellStart"/>
            <w:r>
              <w:t>Logam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ferus</w:t>
            </w:r>
            <w:proofErr w:type="spellEnd"/>
            <w:r>
              <w:t xml:space="preserve">: aluminium, </w:t>
            </w:r>
            <w:proofErr w:type="spellStart"/>
            <w:r>
              <w:t>kuprum</w:t>
            </w:r>
            <w:proofErr w:type="spellEnd"/>
            <w:r>
              <w:t xml:space="preserve">, </w:t>
            </w:r>
            <w:proofErr w:type="spellStart"/>
            <w:r>
              <w:t>zink</w:t>
            </w:r>
            <w:proofErr w:type="spellEnd"/>
            <w:r>
              <w:t xml:space="preserve">, </w:t>
            </w:r>
            <w:proofErr w:type="spellStart"/>
            <w:r>
              <w:t>tembaga</w:t>
            </w:r>
            <w:proofErr w:type="spellEnd"/>
            <w:r>
              <w:t xml:space="preserve">, </w:t>
            </w:r>
            <w:proofErr w:type="spellStart"/>
            <w:r>
              <w:t>nikel</w:t>
            </w:r>
            <w:proofErr w:type="spellEnd"/>
            <w:r>
              <w:t>, magnesium dan titanium.</w:t>
            </w:r>
          </w:p>
          <w:p w14:paraId="4BD7E5D2" w14:textId="77777777" w:rsidR="001E36E8" w:rsidRDefault="001E36E8" w:rsidP="001E36E8">
            <w:pPr>
              <w:spacing w:line="360" w:lineRule="auto"/>
            </w:pPr>
            <w:r>
              <w:t xml:space="preserve">ii. </w:t>
            </w:r>
            <w:proofErr w:type="spellStart"/>
            <w:r>
              <w:t>Aloi</w:t>
            </w:r>
            <w:proofErr w:type="spellEnd"/>
            <w:r>
              <w:t xml:space="preserve">: Aluminium </w:t>
            </w:r>
            <w:proofErr w:type="spellStart"/>
            <w:r>
              <w:t>aloi</w:t>
            </w:r>
            <w:proofErr w:type="spellEnd"/>
            <w:r>
              <w:t xml:space="preserve">, </w:t>
            </w:r>
            <w:proofErr w:type="spellStart"/>
            <w:r>
              <w:t>gangsa</w:t>
            </w:r>
            <w:proofErr w:type="spellEnd"/>
            <w:r>
              <w:t xml:space="preserve">, </w:t>
            </w:r>
            <w:proofErr w:type="spellStart"/>
            <w:r>
              <w:t>loyang</w:t>
            </w:r>
            <w:proofErr w:type="spellEnd"/>
          </w:p>
          <w:p w14:paraId="5B110F6E" w14:textId="34989902" w:rsidR="001E36E8" w:rsidRDefault="001E36E8" w:rsidP="001E36E8">
            <w:pPr>
              <w:spacing w:line="360" w:lineRule="auto"/>
            </w:pPr>
            <w:r>
              <w:t xml:space="preserve">iv.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termaju</w:t>
            </w:r>
            <w:proofErr w:type="spellEnd"/>
          </w:p>
        </w:tc>
        <w:tc>
          <w:tcPr>
            <w:tcW w:w="1843" w:type="dxa"/>
          </w:tcPr>
          <w:p w14:paraId="4938F7A8" w14:textId="621CE3C0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E3A134E" w14:textId="77777777" w:rsidTr="00154532">
        <w:tc>
          <w:tcPr>
            <w:tcW w:w="2263" w:type="dxa"/>
          </w:tcPr>
          <w:p w14:paraId="3C89F662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13BDD6E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74E9684D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5347C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F4CBF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42CC6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A8724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5331E779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1330F9C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36D87F0A" w14:textId="1A9F27D2" w:rsidR="001E36E8" w:rsidRDefault="001E36E8" w:rsidP="001E36E8">
            <w:pPr>
              <w:tabs>
                <w:tab w:val="left" w:pos="3124"/>
              </w:tabs>
              <w:spacing w:line="360" w:lineRule="auto"/>
            </w:pPr>
            <w:r>
              <w:t xml:space="preserve">2.1.3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,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  <w:r>
              <w:t xml:space="preserve"> dan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logam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2A8E6CD0" w14:textId="77777777" w:rsidR="001E36E8" w:rsidRDefault="001E36E8" w:rsidP="001E36E8">
            <w:pPr>
              <w:tabs>
                <w:tab w:val="left" w:pos="3124"/>
              </w:tabs>
              <w:spacing w:line="360" w:lineRule="auto"/>
            </w:pPr>
            <w:proofErr w:type="spellStart"/>
            <w:r>
              <w:lastRenderedPageBreak/>
              <w:t>i</w:t>
            </w:r>
            <w:proofErr w:type="spellEnd"/>
            <w:r>
              <w:t xml:space="preserve">. </w:t>
            </w:r>
            <w:proofErr w:type="spellStart"/>
            <w:r>
              <w:t>Getah</w:t>
            </w:r>
            <w:proofErr w:type="spellEnd"/>
            <w:r>
              <w:t xml:space="preserve"> dan </w:t>
            </w:r>
            <w:proofErr w:type="spellStart"/>
            <w:r>
              <w:t>kayu</w:t>
            </w:r>
            <w:proofErr w:type="spellEnd"/>
          </w:p>
          <w:p w14:paraId="34F13AA9" w14:textId="77777777" w:rsidR="001E36E8" w:rsidRDefault="001E36E8" w:rsidP="001E36E8">
            <w:pPr>
              <w:tabs>
                <w:tab w:val="left" w:pos="3124"/>
              </w:tabs>
              <w:spacing w:line="360" w:lineRule="auto"/>
            </w:pPr>
            <w:r>
              <w:t xml:space="preserve">ii. </w:t>
            </w:r>
            <w:proofErr w:type="spellStart"/>
            <w:r>
              <w:t>Seramik</w:t>
            </w:r>
            <w:proofErr w:type="spellEnd"/>
          </w:p>
          <w:p w14:paraId="256429BB" w14:textId="77777777" w:rsidR="001E36E8" w:rsidRDefault="001E36E8" w:rsidP="001E36E8">
            <w:pPr>
              <w:tabs>
                <w:tab w:val="left" w:pos="3124"/>
              </w:tabs>
              <w:spacing w:line="360" w:lineRule="auto"/>
            </w:pPr>
            <w:r>
              <w:t xml:space="preserve">iii. </w:t>
            </w:r>
            <w:proofErr w:type="spellStart"/>
            <w:r>
              <w:t>Polimer</w:t>
            </w:r>
            <w:proofErr w:type="spellEnd"/>
            <w:r>
              <w:t xml:space="preserve">: </w:t>
            </w:r>
            <w:proofErr w:type="spellStart"/>
            <w:r>
              <w:t>Termoset</w:t>
            </w:r>
            <w:proofErr w:type="spellEnd"/>
            <w:r>
              <w:t xml:space="preserve"> dan </w:t>
            </w:r>
            <w:proofErr w:type="spellStart"/>
            <w:r>
              <w:t>Termoplastik</w:t>
            </w:r>
            <w:proofErr w:type="spellEnd"/>
          </w:p>
          <w:p w14:paraId="0EA1B797" w14:textId="77777777" w:rsidR="001E36E8" w:rsidRDefault="001E36E8" w:rsidP="001E36E8">
            <w:pPr>
              <w:tabs>
                <w:tab w:val="left" w:pos="3124"/>
              </w:tabs>
              <w:spacing w:line="360" w:lineRule="auto"/>
            </w:pPr>
            <w:r>
              <w:t xml:space="preserve">iv. </w:t>
            </w:r>
            <w:proofErr w:type="spellStart"/>
            <w:r>
              <w:t>Komposit:Gentian,PartikeldanBerlapis</w:t>
            </w:r>
            <w:proofErr w:type="spellEnd"/>
          </w:p>
          <w:p w14:paraId="18C6B3B3" w14:textId="6D0CC85C" w:rsidR="001E36E8" w:rsidRDefault="001E36E8" w:rsidP="001E36E8">
            <w:pPr>
              <w:tabs>
                <w:tab w:val="left" w:pos="3124"/>
              </w:tabs>
              <w:spacing w:line="360" w:lineRule="auto"/>
            </w:pPr>
            <w:r>
              <w:t xml:space="preserve">v.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termaju</w:t>
            </w:r>
            <w:proofErr w:type="spellEnd"/>
          </w:p>
        </w:tc>
        <w:tc>
          <w:tcPr>
            <w:tcW w:w="1843" w:type="dxa"/>
          </w:tcPr>
          <w:p w14:paraId="7EEABBF8" w14:textId="6388695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175400B3" w14:textId="77777777" w:rsidTr="00154532">
        <w:tc>
          <w:tcPr>
            <w:tcW w:w="2263" w:type="dxa"/>
          </w:tcPr>
          <w:p w14:paraId="3C2CAAEA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18A5AE0C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712D070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D3168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13271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CF30C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8E846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077CAC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7546BA42" w14:textId="1A7A3BE9" w:rsidR="001E36E8" w:rsidRDefault="001E36E8" w:rsidP="001E36E8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938" w:type="dxa"/>
          </w:tcPr>
          <w:p w14:paraId="356465D8" w14:textId="77777777" w:rsidR="001E36E8" w:rsidRDefault="001E36E8" w:rsidP="001E36E8">
            <w:pPr>
              <w:tabs>
                <w:tab w:val="left" w:pos="3124"/>
              </w:tabs>
              <w:spacing w:line="360" w:lineRule="auto"/>
            </w:pPr>
          </w:p>
        </w:tc>
        <w:tc>
          <w:tcPr>
            <w:tcW w:w="1843" w:type="dxa"/>
          </w:tcPr>
          <w:p w14:paraId="67A3F0A6" w14:textId="7777777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40619019" w14:textId="77777777" w:rsidTr="00154532">
        <w:tc>
          <w:tcPr>
            <w:tcW w:w="2263" w:type="dxa"/>
          </w:tcPr>
          <w:p w14:paraId="5E59210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55CD89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2BAC42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030B2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9CF462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C363E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AB9831" w14:textId="25DC094E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10" w:type="dxa"/>
          </w:tcPr>
          <w:p w14:paraId="2DFA3604" w14:textId="055DC942" w:rsidR="001E36E8" w:rsidRDefault="001E36E8" w:rsidP="001E36E8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938" w:type="dxa"/>
          </w:tcPr>
          <w:p w14:paraId="72F7035A" w14:textId="77777777" w:rsidR="001E36E8" w:rsidRDefault="001E36E8" w:rsidP="001E36E8">
            <w:pPr>
              <w:tabs>
                <w:tab w:val="left" w:pos="3124"/>
              </w:tabs>
              <w:spacing w:line="360" w:lineRule="auto"/>
            </w:pPr>
          </w:p>
        </w:tc>
        <w:tc>
          <w:tcPr>
            <w:tcW w:w="1843" w:type="dxa"/>
          </w:tcPr>
          <w:p w14:paraId="094893FA" w14:textId="7777777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180D1F38" w14:textId="77777777" w:rsidTr="00154532">
        <w:tc>
          <w:tcPr>
            <w:tcW w:w="2263" w:type="dxa"/>
          </w:tcPr>
          <w:p w14:paraId="6BC37494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45C387E" w14:textId="77777777" w:rsidR="001E36E8" w:rsidRPr="00D638FF" w:rsidRDefault="001E36E8" w:rsidP="001E36E8">
            <w:pPr>
              <w:rPr>
                <w:color w:val="000000" w:themeColor="text1"/>
              </w:rPr>
            </w:pPr>
          </w:p>
          <w:p w14:paraId="20F014D0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5B3DA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87A6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5C48E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65F2C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E359025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12473C1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B218D2D" w14:textId="61181F20" w:rsidR="001E36E8" w:rsidRDefault="001E36E8" w:rsidP="001E36E8">
            <w:pPr>
              <w:spacing w:line="360" w:lineRule="auto"/>
            </w:pPr>
            <w:r w:rsidRPr="00EC22C4">
              <w:t xml:space="preserve">2.1.4 </w:t>
            </w:r>
            <w:proofErr w:type="spellStart"/>
            <w:r w:rsidRPr="00EC22C4">
              <w:t>Mengkaji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penggunaan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bahan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logam</w:t>
            </w:r>
            <w:proofErr w:type="spellEnd"/>
            <w:r w:rsidRPr="00EC22C4">
              <w:t xml:space="preserve"> dan </w:t>
            </w:r>
            <w:proofErr w:type="spellStart"/>
            <w:r w:rsidRPr="00EC22C4">
              <w:t>bukan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logam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dalam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industri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berkaitan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kejuruteraan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mekanikal</w:t>
            </w:r>
            <w:proofErr w:type="spellEnd"/>
          </w:p>
        </w:tc>
        <w:tc>
          <w:tcPr>
            <w:tcW w:w="1843" w:type="dxa"/>
          </w:tcPr>
          <w:p w14:paraId="7E798C6D" w14:textId="005D91FE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1C0BA25D" w14:textId="77777777" w:rsidTr="00154532">
        <w:tc>
          <w:tcPr>
            <w:tcW w:w="2263" w:type="dxa"/>
          </w:tcPr>
          <w:p w14:paraId="7111850C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82A1971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121ED61A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0852F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63144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0D1BF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F6B37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21F97DB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1A71436" w14:textId="346DAF99" w:rsidR="001E36E8" w:rsidRDefault="001E36E8" w:rsidP="001E36E8">
            <w:pPr>
              <w:spacing w:line="360" w:lineRule="auto"/>
              <w:jc w:val="center"/>
            </w:pPr>
            <w:r w:rsidRPr="00EC22C4">
              <w:t xml:space="preserve">2.2 Proses </w:t>
            </w:r>
            <w:proofErr w:type="spellStart"/>
            <w:r w:rsidRPr="00EC22C4">
              <w:t>Pengeluaran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Besi</w:t>
            </w:r>
            <w:proofErr w:type="spellEnd"/>
            <w:r w:rsidRPr="00EC22C4">
              <w:t xml:space="preserve"> dan </w:t>
            </w:r>
            <w:proofErr w:type="spellStart"/>
            <w:r w:rsidRPr="00EC22C4">
              <w:t>Keluli</w:t>
            </w:r>
            <w:proofErr w:type="spellEnd"/>
          </w:p>
        </w:tc>
        <w:tc>
          <w:tcPr>
            <w:tcW w:w="7938" w:type="dxa"/>
          </w:tcPr>
          <w:p w14:paraId="7AFABE49" w14:textId="2455B3F0" w:rsidR="001E36E8" w:rsidRDefault="001E36E8" w:rsidP="001E36E8">
            <w:pPr>
              <w:spacing w:line="360" w:lineRule="auto"/>
            </w:pPr>
            <w:r w:rsidRPr="00EC22C4">
              <w:t xml:space="preserve">2.2.1 </w:t>
            </w:r>
            <w:proofErr w:type="spellStart"/>
            <w:r w:rsidRPr="00EC22C4">
              <w:t>Membincangkan</w:t>
            </w:r>
            <w:proofErr w:type="spellEnd"/>
            <w:r w:rsidRPr="00EC22C4">
              <w:t xml:space="preserve"> proses </w:t>
            </w:r>
            <w:proofErr w:type="spellStart"/>
            <w:r w:rsidRPr="00EC22C4">
              <w:t>pengeluaran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besi</w:t>
            </w:r>
            <w:proofErr w:type="spellEnd"/>
            <w:r w:rsidRPr="00EC22C4">
              <w:t xml:space="preserve"> dan </w:t>
            </w:r>
            <w:proofErr w:type="spellStart"/>
            <w:r w:rsidRPr="00EC22C4">
              <w:t>keluli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mengikut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spesifikasi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pengilang</w:t>
            </w:r>
            <w:proofErr w:type="spellEnd"/>
            <w:r w:rsidRPr="00EC22C4">
              <w:t>.</w:t>
            </w:r>
          </w:p>
          <w:p w14:paraId="6C6F8DAE" w14:textId="77777777" w:rsidR="001E36E8" w:rsidRDefault="001E36E8" w:rsidP="001E36E8"/>
          <w:p w14:paraId="07EC43EB" w14:textId="0E9B400E" w:rsidR="001E36E8" w:rsidRPr="00EC22C4" w:rsidRDefault="001E36E8" w:rsidP="001E36E8">
            <w:pPr>
              <w:tabs>
                <w:tab w:val="left" w:pos="4254"/>
              </w:tabs>
            </w:pPr>
            <w:r>
              <w:tab/>
            </w:r>
          </w:p>
        </w:tc>
        <w:tc>
          <w:tcPr>
            <w:tcW w:w="1843" w:type="dxa"/>
          </w:tcPr>
          <w:p w14:paraId="01BF1EC2" w14:textId="11050A73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C1646B4" w14:textId="77777777" w:rsidTr="00154532">
        <w:tc>
          <w:tcPr>
            <w:tcW w:w="2263" w:type="dxa"/>
          </w:tcPr>
          <w:p w14:paraId="7C25E372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4937D1B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393355D7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70FB9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6F90B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F884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ED1D1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1A4FA2D1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0782355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38F8CE25" w14:textId="47C08A64" w:rsidR="001E36E8" w:rsidRDefault="001E36E8" w:rsidP="001E36E8">
            <w:pPr>
              <w:spacing w:line="360" w:lineRule="auto"/>
            </w:pPr>
            <w:r w:rsidRPr="00EC22C4">
              <w:t xml:space="preserve">2.2.2 </w:t>
            </w:r>
            <w:proofErr w:type="spellStart"/>
            <w:r w:rsidRPr="00EC22C4">
              <w:t>Mengenal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pasti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pembekalan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besi</w:t>
            </w:r>
            <w:proofErr w:type="spellEnd"/>
            <w:r w:rsidRPr="00EC22C4">
              <w:t xml:space="preserve"> dan </w:t>
            </w:r>
            <w:proofErr w:type="spellStart"/>
            <w:r w:rsidRPr="00EC22C4">
              <w:t>keluli</w:t>
            </w:r>
            <w:proofErr w:type="spellEnd"/>
            <w:r w:rsidRPr="00EC22C4">
              <w:t xml:space="preserve"> yang </w:t>
            </w:r>
            <w:proofErr w:type="spellStart"/>
            <w:r w:rsidRPr="00EC22C4">
              <w:t>terdapat</w:t>
            </w:r>
            <w:proofErr w:type="spellEnd"/>
            <w:r w:rsidRPr="00EC22C4">
              <w:t xml:space="preserve"> di </w:t>
            </w:r>
            <w:proofErr w:type="spellStart"/>
            <w:r w:rsidRPr="00EC22C4">
              <w:t>pasaran</w:t>
            </w:r>
            <w:proofErr w:type="spellEnd"/>
            <w:r w:rsidRPr="00EC22C4">
              <w:t>.</w:t>
            </w:r>
          </w:p>
        </w:tc>
        <w:tc>
          <w:tcPr>
            <w:tcW w:w="1843" w:type="dxa"/>
          </w:tcPr>
          <w:p w14:paraId="3BF04866" w14:textId="3BDCF634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2346EB41" w14:textId="77777777" w:rsidTr="00154532">
        <w:tc>
          <w:tcPr>
            <w:tcW w:w="2263" w:type="dxa"/>
          </w:tcPr>
          <w:p w14:paraId="25D7EE8F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7E7A2A9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3C582EDF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0AF60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8E572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B1FB0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F864E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2828FE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B2D0EB8" w14:textId="5A4B0861" w:rsidR="001E36E8" w:rsidRDefault="001E36E8" w:rsidP="001E36E8">
            <w:pPr>
              <w:spacing w:line="360" w:lineRule="auto"/>
              <w:jc w:val="center"/>
            </w:pPr>
            <w:r w:rsidRPr="00EC22C4">
              <w:lastRenderedPageBreak/>
              <w:t xml:space="preserve">2.3 </w:t>
            </w:r>
            <w:proofErr w:type="spellStart"/>
            <w:r w:rsidRPr="00EC22C4">
              <w:t>Rawatan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Haba</w:t>
            </w:r>
            <w:proofErr w:type="spellEnd"/>
          </w:p>
        </w:tc>
        <w:tc>
          <w:tcPr>
            <w:tcW w:w="7938" w:type="dxa"/>
          </w:tcPr>
          <w:p w14:paraId="5D7B3BAE" w14:textId="29099E59" w:rsidR="001E36E8" w:rsidRDefault="001E36E8" w:rsidP="001E36E8">
            <w:pPr>
              <w:tabs>
                <w:tab w:val="left" w:pos="2902"/>
              </w:tabs>
              <w:spacing w:line="360" w:lineRule="auto"/>
            </w:pPr>
            <w:r>
              <w:t xml:space="preserve">2.3.1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rawatan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logam</w:t>
            </w:r>
            <w:proofErr w:type="spellEnd"/>
            <w:r>
              <w:t>.</w:t>
            </w:r>
          </w:p>
          <w:p w14:paraId="49E08311" w14:textId="5BAD790C" w:rsidR="001E36E8" w:rsidRDefault="001E36E8" w:rsidP="001E36E8">
            <w:pPr>
              <w:tabs>
                <w:tab w:val="left" w:pos="2902"/>
              </w:tabs>
              <w:spacing w:line="360" w:lineRule="auto"/>
            </w:pPr>
            <w:r>
              <w:t xml:space="preserve">2.3.2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Gambarajah</w:t>
            </w:r>
            <w:proofErr w:type="spellEnd"/>
            <w:r>
              <w:t xml:space="preserve"> </w:t>
            </w:r>
            <w:proofErr w:type="spellStart"/>
            <w:r>
              <w:t>Fasa</w:t>
            </w:r>
            <w:proofErr w:type="spellEnd"/>
            <w:r>
              <w:t xml:space="preserve">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Besi</w:t>
            </w:r>
            <w:proofErr w:type="spellEnd"/>
            <w:r>
              <w:t xml:space="preserve"> Karbon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menerangkan</w:t>
            </w:r>
            <w:proofErr w:type="spellEnd"/>
            <w:r>
              <w:t xml:space="preserve"> proses </w:t>
            </w:r>
            <w:proofErr w:type="spellStart"/>
            <w:r>
              <w:t>rawatan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A9A79FE" w14:textId="44FAEAEC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F2CC8A0" w14:textId="77777777" w:rsidTr="00154532">
        <w:tc>
          <w:tcPr>
            <w:tcW w:w="2263" w:type="dxa"/>
          </w:tcPr>
          <w:p w14:paraId="7E598ECF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CC89DA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4754CC49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2DE45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D8C9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272C1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D225E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2242F910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1A00DBE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93EB535" w14:textId="7CB7A62F" w:rsidR="001E36E8" w:rsidRDefault="001E36E8" w:rsidP="001E36E8">
            <w:pPr>
              <w:tabs>
                <w:tab w:val="left" w:pos="2902"/>
              </w:tabs>
              <w:spacing w:line="360" w:lineRule="auto"/>
            </w:pPr>
            <w:r>
              <w:t xml:space="preserve">2.3.3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rawatan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logam</w:t>
            </w:r>
            <w:proofErr w:type="spellEnd"/>
            <w:r>
              <w:t>:</w:t>
            </w:r>
          </w:p>
          <w:p w14:paraId="65BA79A9" w14:textId="77777777" w:rsidR="001E36E8" w:rsidRDefault="001E36E8" w:rsidP="001E36E8">
            <w:pPr>
              <w:tabs>
                <w:tab w:val="left" w:pos="2902"/>
              </w:tabs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Penyepuhlindapan</w:t>
            </w:r>
            <w:proofErr w:type="spellEnd"/>
            <w:r>
              <w:t xml:space="preserve"> ii. </w:t>
            </w:r>
            <w:proofErr w:type="spellStart"/>
            <w:r>
              <w:t>Penormalan</w:t>
            </w:r>
            <w:proofErr w:type="spellEnd"/>
          </w:p>
          <w:p w14:paraId="3DDA2635" w14:textId="77777777" w:rsidR="001E36E8" w:rsidRDefault="001E36E8" w:rsidP="001E36E8">
            <w:pPr>
              <w:tabs>
                <w:tab w:val="left" w:pos="2902"/>
              </w:tabs>
              <w:spacing w:line="360" w:lineRule="auto"/>
            </w:pPr>
            <w:r>
              <w:t xml:space="preserve">iii. </w:t>
            </w:r>
            <w:proofErr w:type="spellStart"/>
            <w:r>
              <w:t>Pengerasan</w:t>
            </w:r>
            <w:proofErr w:type="spellEnd"/>
          </w:p>
          <w:p w14:paraId="74804BDD" w14:textId="74F8829D" w:rsidR="001E36E8" w:rsidRDefault="001E36E8" w:rsidP="001E36E8">
            <w:pPr>
              <w:tabs>
                <w:tab w:val="left" w:pos="2902"/>
              </w:tabs>
              <w:spacing w:line="360" w:lineRule="auto"/>
            </w:pPr>
            <w:r>
              <w:t xml:space="preserve">iv. </w:t>
            </w:r>
            <w:proofErr w:type="spellStart"/>
            <w:r>
              <w:t>Pembajaan</w:t>
            </w:r>
            <w:proofErr w:type="spellEnd"/>
          </w:p>
        </w:tc>
        <w:tc>
          <w:tcPr>
            <w:tcW w:w="1843" w:type="dxa"/>
          </w:tcPr>
          <w:p w14:paraId="043C0F8A" w14:textId="1D27BD1C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41D8866" w14:textId="77777777" w:rsidTr="00154532">
        <w:tc>
          <w:tcPr>
            <w:tcW w:w="2263" w:type="dxa"/>
          </w:tcPr>
          <w:p w14:paraId="07C4B9B5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1150310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3E233A08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7607B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13DEC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55B76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69DF1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2F05ACD8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5092235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990A904" w14:textId="05BD2193" w:rsidR="001E36E8" w:rsidRDefault="001E36E8" w:rsidP="001E36E8">
            <w:pPr>
              <w:spacing w:line="360" w:lineRule="auto"/>
            </w:pPr>
            <w:r w:rsidRPr="00EC22C4">
              <w:t xml:space="preserve">2.3.4 </w:t>
            </w:r>
            <w:proofErr w:type="spellStart"/>
            <w:r w:rsidRPr="00EC22C4">
              <w:t>Mencadangkan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kaedah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rawatan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haba</w:t>
            </w:r>
            <w:proofErr w:type="spellEnd"/>
            <w:r w:rsidRPr="00EC22C4">
              <w:t xml:space="preserve"> yang </w:t>
            </w:r>
            <w:proofErr w:type="spellStart"/>
            <w:r w:rsidRPr="00EC22C4">
              <w:t>sesuai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untuk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meningkatkan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sifat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mekanikal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suatu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bahan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logam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mengikut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keperluan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fungsi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produk</w:t>
            </w:r>
            <w:proofErr w:type="spellEnd"/>
            <w:r w:rsidRPr="00EC22C4">
              <w:t>.</w:t>
            </w:r>
          </w:p>
        </w:tc>
        <w:tc>
          <w:tcPr>
            <w:tcW w:w="1843" w:type="dxa"/>
          </w:tcPr>
          <w:p w14:paraId="6A720B04" w14:textId="34E2CFDA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45EF1D6" w14:textId="77777777" w:rsidTr="00154532">
        <w:trPr>
          <w:trHeight w:val="894"/>
        </w:trPr>
        <w:tc>
          <w:tcPr>
            <w:tcW w:w="2263" w:type="dxa"/>
          </w:tcPr>
          <w:p w14:paraId="637D537F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9F9133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63FEC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31D62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F2A44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947A6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E298A8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1B9FFB6D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0CC7AE1" w14:textId="207AF260" w:rsidR="001E36E8" w:rsidRDefault="001E36E8" w:rsidP="001E36E8">
            <w:pPr>
              <w:spacing w:line="360" w:lineRule="auto"/>
              <w:jc w:val="center"/>
            </w:pPr>
            <w:r w:rsidRPr="00EC22C4">
              <w:lastRenderedPageBreak/>
              <w:t xml:space="preserve">3.1 </w:t>
            </w:r>
            <w:proofErr w:type="spellStart"/>
            <w:r w:rsidRPr="00EC22C4">
              <w:t>Pengenalan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Kepada</w:t>
            </w:r>
            <w:proofErr w:type="spellEnd"/>
            <w:r w:rsidRPr="00EC22C4">
              <w:t xml:space="preserve"> Daya</w:t>
            </w:r>
          </w:p>
        </w:tc>
        <w:tc>
          <w:tcPr>
            <w:tcW w:w="7938" w:type="dxa"/>
          </w:tcPr>
          <w:p w14:paraId="589FC19C" w14:textId="77777777" w:rsidR="001E36E8" w:rsidRDefault="001E36E8" w:rsidP="001E36E8">
            <w:pPr>
              <w:spacing w:line="360" w:lineRule="auto"/>
            </w:pPr>
            <w:r>
              <w:t xml:space="preserve">3.1.1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dan </w:t>
            </w:r>
            <w:proofErr w:type="spellStart"/>
            <w:r>
              <w:t>vektor</w:t>
            </w:r>
            <w:proofErr w:type="spellEnd"/>
            <w:r>
              <w:t>:</w:t>
            </w:r>
          </w:p>
          <w:p w14:paraId="03D36334" w14:textId="77777777" w:rsidR="001E36E8" w:rsidRDefault="001E36E8" w:rsidP="001E36E8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Leraian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</w:p>
          <w:p w14:paraId="5F917A16" w14:textId="77777777" w:rsidR="001E36E8" w:rsidRDefault="001E36E8" w:rsidP="001E36E8">
            <w:pPr>
              <w:spacing w:line="360" w:lineRule="auto"/>
            </w:pPr>
            <w:r>
              <w:t xml:space="preserve">ii. Paduan </w:t>
            </w:r>
            <w:proofErr w:type="spellStart"/>
            <w:r>
              <w:t>daya</w:t>
            </w:r>
            <w:proofErr w:type="spellEnd"/>
          </w:p>
          <w:p w14:paraId="4AF53B77" w14:textId="6B0580AC" w:rsidR="001E36E8" w:rsidRDefault="001E36E8" w:rsidP="001E36E8">
            <w:pPr>
              <w:spacing w:line="360" w:lineRule="auto"/>
            </w:pPr>
            <w:r>
              <w:t xml:space="preserve">iii.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</w:p>
        </w:tc>
        <w:tc>
          <w:tcPr>
            <w:tcW w:w="1843" w:type="dxa"/>
          </w:tcPr>
          <w:p w14:paraId="1F92F8C9" w14:textId="2299ACD8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55E7ED7C" w14:textId="77777777" w:rsidTr="002E5B68">
        <w:trPr>
          <w:trHeight w:val="1878"/>
        </w:trPr>
        <w:tc>
          <w:tcPr>
            <w:tcW w:w="2263" w:type="dxa"/>
          </w:tcPr>
          <w:p w14:paraId="4AD2EA95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87E2B7A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3B569687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D97D2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A31F4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F3C60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00CF3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AB347B5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11EBBF3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4FF3C77A" w14:textId="77777777" w:rsidR="001E36E8" w:rsidRDefault="001E36E8" w:rsidP="001E36E8">
            <w:pPr>
              <w:spacing w:line="360" w:lineRule="auto"/>
            </w:pPr>
            <w:r>
              <w:t xml:space="preserve">3.1.2 </w:t>
            </w:r>
            <w:proofErr w:type="spellStart"/>
            <w:r>
              <w:t>Menerangkan</w:t>
            </w:r>
            <w:proofErr w:type="spellEnd"/>
            <w:r>
              <w:t xml:space="preserve"> Hukum Newton:</w:t>
            </w:r>
          </w:p>
          <w:p w14:paraId="5638837D" w14:textId="77777777" w:rsidR="001E36E8" w:rsidRDefault="001E36E8" w:rsidP="001E36E8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Hukum Newton </w:t>
            </w:r>
            <w:proofErr w:type="spellStart"/>
            <w:r>
              <w:t>Pertama</w:t>
            </w:r>
            <w:proofErr w:type="spellEnd"/>
          </w:p>
          <w:p w14:paraId="51192907" w14:textId="77777777" w:rsidR="001E36E8" w:rsidRDefault="001E36E8" w:rsidP="001E36E8">
            <w:pPr>
              <w:spacing w:line="360" w:lineRule="auto"/>
            </w:pPr>
            <w:r>
              <w:t xml:space="preserve">ii. Hukum Newton </w:t>
            </w:r>
            <w:proofErr w:type="spellStart"/>
            <w:r>
              <w:t>Kedua</w:t>
            </w:r>
            <w:proofErr w:type="spellEnd"/>
          </w:p>
          <w:p w14:paraId="71CA6D5E" w14:textId="4D47CA7B" w:rsidR="001E36E8" w:rsidRDefault="001E36E8" w:rsidP="001E36E8">
            <w:pPr>
              <w:spacing w:line="360" w:lineRule="auto"/>
            </w:pPr>
            <w:r>
              <w:t xml:space="preserve">iii. Hukum Newton </w:t>
            </w:r>
            <w:proofErr w:type="spellStart"/>
            <w:r>
              <w:t>Ketiga</w:t>
            </w:r>
            <w:proofErr w:type="spellEnd"/>
          </w:p>
        </w:tc>
        <w:tc>
          <w:tcPr>
            <w:tcW w:w="1843" w:type="dxa"/>
          </w:tcPr>
          <w:p w14:paraId="431D4B8B" w14:textId="224F19D3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E9E5B6F" w14:textId="77777777" w:rsidTr="00154532">
        <w:tc>
          <w:tcPr>
            <w:tcW w:w="2263" w:type="dxa"/>
          </w:tcPr>
          <w:p w14:paraId="696B1D5C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D52538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6A5B143E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24833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C99B2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523BC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CB161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4A1A2E32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19AAEAF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63E5B132" w14:textId="77777777" w:rsidR="001E36E8" w:rsidRDefault="001E36E8" w:rsidP="001E36E8">
            <w:pPr>
              <w:spacing w:line="360" w:lineRule="auto"/>
            </w:pPr>
            <w:r>
              <w:t xml:space="preserve">3.1.3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Gambarajah</w:t>
            </w:r>
            <w:proofErr w:type="spellEnd"/>
            <w:r>
              <w:t xml:space="preserve"> Badan </w:t>
            </w:r>
            <w:proofErr w:type="spellStart"/>
            <w:r>
              <w:t>Bebas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>.</w:t>
            </w:r>
          </w:p>
          <w:p w14:paraId="16CEBF2C" w14:textId="7DCBC691" w:rsidR="001E36E8" w:rsidRDefault="001E36E8" w:rsidP="001E36E8">
            <w:pPr>
              <w:spacing w:line="360" w:lineRule="auto"/>
            </w:pPr>
            <w:r>
              <w:t xml:space="preserve">3.1.4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dan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Gambarajah</w:t>
            </w:r>
            <w:proofErr w:type="spellEnd"/>
            <w:r>
              <w:t xml:space="preserve"> Badan </w:t>
            </w:r>
            <w:proofErr w:type="spellStart"/>
            <w:r>
              <w:t>Bebas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62C5AA7" w14:textId="0BD8A3CD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75D50710" w14:textId="77777777" w:rsidTr="00154532">
        <w:tc>
          <w:tcPr>
            <w:tcW w:w="2263" w:type="dxa"/>
          </w:tcPr>
          <w:p w14:paraId="7C32D97F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5CED0D3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A2E19E0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A37D7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0347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B8851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71D2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4E1AFB98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42CA42FA" w14:textId="50182B2F" w:rsidR="001E36E8" w:rsidRDefault="001E36E8" w:rsidP="001E36E8">
            <w:pPr>
              <w:spacing w:line="360" w:lineRule="auto"/>
              <w:jc w:val="center"/>
            </w:pPr>
            <w:r w:rsidRPr="00EC22C4">
              <w:lastRenderedPageBreak/>
              <w:t>3.2 Momen</w:t>
            </w:r>
          </w:p>
        </w:tc>
        <w:tc>
          <w:tcPr>
            <w:tcW w:w="7938" w:type="dxa"/>
          </w:tcPr>
          <w:p w14:paraId="7989A99A" w14:textId="77777777" w:rsidR="001E36E8" w:rsidRDefault="001E36E8" w:rsidP="001E36E8">
            <w:pPr>
              <w:spacing w:line="360" w:lineRule="auto"/>
            </w:pPr>
            <w:r>
              <w:t xml:space="preserve">3.2.1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momen</w:t>
            </w:r>
            <w:proofErr w:type="spellEnd"/>
            <w:r>
              <w:t>.</w:t>
            </w:r>
          </w:p>
          <w:p w14:paraId="5B8B2BAD" w14:textId="313C7AF2" w:rsidR="001E36E8" w:rsidRDefault="001E36E8" w:rsidP="001E36E8">
            <w:pPr>
              <w:spacing w:line="360" w:lineRule="auto"/>
            </w:pPr>
            <w:r>
              <w:lastRenderedPageBreak/>
              <w:t xml:space="preserve">3.2.2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rasuk</w:t>
            </w:r>
            <w:proofErr w:type="spellEnd"/>
            <w:r>
              <w:t xml:space="preserve"> yang </w:t>
            </w:r>
            <w:proofErr w:type="spellStart"/>
            <w:r>
              <w:t>disokong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 </w:t>
            </w:r>
            <w:proofErr w:type="spellStart"/>
            <w:r>
              <w:t>tumpu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dan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Gambarajah</w:t>
            </w:r>
            <w:proofErr w:type="spellEnd"/>
            <w:r>
              <w:t xml:space="preserve"> Badan </w:t>
            </w:r>
            <w:proofErr w:type="spellStart"/>
            <w:r>
              <w:t>Bebas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4784AA8" w14:textId="4614584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154F2F4" w14:textId="77777777" w:rsidTr="00154532">
        <w:tc>
          <w:tcPr>
            <w:tcW w:w="2263" w:type="dxa"/>
          </w:tcPr>
          <w:p w14:paraId="0D7C6063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778A77E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1626ACC4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BE989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FE9C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E9A30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214FD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886FBF3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E36218B" w14:textId="5EA4DBDB" w:rsidR="001E36E8" w:rsidRDefault="001E36E8" w:rsidP="001E36E8">
            <w:pPr>
              <w:spacing w:line="360" w:lineRule="auto"/>
              <w:jc w:val="center"/>
            </w:pPr>
            <w:r w:rsidRPr="00EC22C4">
              <w:t xml:space="preserve">3.3 </w:t>
            </w:r>
            <w:proofErr w:type="spellStart"/>
            <w:r w:rsidRPr="00EC22C4">
              <w:t>Geseran</w:t>
            </w:r>
            <w:proofErr w:type="spellEnd"/>
          </w:p>
        </w:tc>
        <w:tc>
          <w:tcPr>
            <w:tcW w:w="7938" w:type="dxa"/>
          </w:tcPr>
          <w:p w14:paraId="28EF68BC" w14:textId="77777777" w:rsidR="001E36E8" w:rsidRDefault="001E36E8" w:rsidP="001E36E8">
            <w:pPr>
              <w:spacing w:line="360" w:lineRule="auto"/>
            </w:pPr>
            <w:r>
              <w:t xml:space="preserve">3.3.1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geseran</w:t>
            </w:r>
            <w:proofErr w:type="spellEnd"/>
            <w:r>
              <w:t>:</w:t>
            </w:r>
          </w:p>
          <w:p w14:paraId="0391AD19" w14:textId="77777777" w:rsidR="001E36E8" w:rsidRDefault="001E36E8" w:rsidP="001E36E8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Hukum </w:t>
            </w:r>
            <w:proofErr w:type="spellStart"/>
            <w:r>
              <w:t>geseran</w:t>
            </w:r>
            <w:proofErr w:type="spellEnd"/>
          </w:p>
          <w:p w14:paraId="06AA3F6C" w14:textId="77777777" w:rsidR="001E36E8" w:rsidRDefault="001E36E8" w:rsidP="001E36E8">
            <w:pPr>
              <w:spacing w:line="360" w:lineRule="auto"/>
            </w:pPr>
            <w:r>
              <w:t xml:space="preserve">ii. </w:t>
            </w:r>
            <w:proofErr w:type="spellStart"/>
            <w:r>
              <w:t>Pekali</w:t>
            </w:r>
            <w:proofErr w:type="spellEnd"/>
            <w:r>
              <w:t xml:space="preserve"> </w:t>
            </w:r>
            <w:proofErr w:type="spellStart"/>
            <w:r>
              <w:t>geseran</w:t>
            </w:r>
            <w:proofErr w:type="spellEnd"/>
          </w:p>
          <w:p w14:paraId="6D7124EF" w14:textId="4C4FD392" w:rsidR="001E36E8" w:rsidRDefault="001E36E8" w:rsidP="001E36E8">
            <w:pPr>
              <w:spacing w:line="360" w:lineRule="auto"/>
            </w:pPr>
            <w:r>
              <w:t xml:space="preserve">iii.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geseran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mekanikal</w:t>
            </w:r>
            <w:proofErr w:type="spellEnd"/>
          </w:p>
        </w:tc>
        <w:tc>
          <w:tcPr>
            <w:tcW w:w="1843" w:type="dxa"/>
          </w:tcPr>
          <w:p w14:paraId="4DB1995A" w14:textId="21B99EB3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60AE273" w14:textId="77777777" w:rsidTr="00154532">
        <w:tc>
          <w:tcPr>
            <w:tcW w:w="2263" w:type="dxa"/>
          </w:tcPr>
          <w:p w14:paraId="7DD2BDA1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8C1BBE8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5B5274D8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5959D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D838A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01B38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06A7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7300B954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754FBFB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CE9E33E" w14:textId="71B6CF14" w:rsidR="001E36E8" w:rsidRDefault="001E36E8" w:rsidP="001E36E8">
            <w:pPr>
              <w:tabs>
                <w:tab w:val="left" w:pos="3190"/>
              </w:tabs>
              <w:spacing w:line="360" w:lineRule="auto"/>
            </w:pPr>
            <w:r>
              <w:t xml:space="preserve">3.3.2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jasad</w:t>
            </w:r>
            <w:proofErr w:type="spellEnd"/>
            <w:r>
              <w:t xml:space="preserve"> </w:t>
            </w:r>
            <w:proofErr w:type="spellStart"/>
            <w:r>
              <w:t>hendak</w:t>
            </w:r>
            <w:proofErr w:type="spellEnd"/>
            <w:r>
              <w:t xml:space="preserve"> </w:t>
            </w:r>
            <w:proofErr w:type="spellStart"/>
            <w:r>
              <w:t>mula</w:t>
            </w:r>
            <w:proofErr w:type="spellEnd"/>
            <w:r>
              <w:t xml:space="preserve"> </w:t>
            </w:r>
            <w:proofErr w:type="spellStart"/>
            <w:r>
              <w:t>bergerak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 xml:space="preserve"> </w:t>
            </w:r>
            <w:proofErr w:type="spellStart"/>
            <w:r>
              <w:t>pekali</w:t>
            </w:r>
            <w:proofErr w:type="spellEnd"/>
            <w:r>
              <w:t xml:space="preserve"> </w:t>
            </w:r>
            <w:proofErr w:type="spellStart"/>
            <w:r>
              <w:t>geseran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dan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geseran</w:t>
            </w:r>
            <w:proofErr w:type="spellEnd"/>
            <w:r>
              <w:t xml:space="preserve"> pada:</w:t>
            </w:r>
          </w:p>
          <w:p w14:paraId="23BF7DC5" w14:textId="77777777" w:rsidR="001E36E8" w:rsidRDefault="001E36E8" w:rsidP="001E36E8">
            <w:pPr>
              <w:tabs>
                <w:tab w:val="left" w:pos="3190"/>
              </w:tabs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Permukaan</w:t>
            </w:r>
            <w:proofErr w:type="spellEnd"/>
            <w:r>
              <w:t xml:space="preserve"> </w:t>
            </w:r>
            <w:proofErr w:type="spellStart"/>
            <w:r>
              <w:t>mendatar</w:t>
            </w:r>
            <w:proofErr w:type="spellEnd"/>
          </w:p>
          <w:p w14:paraId="67680E84" w14:textId="0448A38B" w:rsidR="001E36E8" w:rsidRDefault="001E36E8" w:rsidP="001E36E8">
            <w:pPr>
              <w:tabs>
                <w:tab w:val="left" w:pos="3190"/>
              </w:tabs>
              <w:spacing w:line="360" w:lineRule="auto"/>
            </w:pPr>
            <w:r>
              <w:t xml:space="preserve">ii. </w:t>
            </w:r>
            <w:proofErr w:type="spellStart"/>
            <w:r>
              <w:t>Permukaan</w:t>
            </w:r>
            <w:proofErr w:type="spellEnd"/>
            <w:r>
              <w:t xml:space="preserve"> </w:t>
            </w:r>
            <w:proofErr w:type="spellStart"/>
            <w:r>
              <w:t>condong</w:t>
            </w:r>
            <w:proofErr w:type="spellEnd"/>
          </w:p>
        </w:tc>
        <w:tc>
          <w:tcPr>
            <w:tcW w:w="1843" w:type="dxa"/>
          </w:tcPr>
          <w:p w14:paraId="6253705F" w14:textId="7FFC5FB8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AF25CA9" w14:textId="77777777" w:rsidTr="00154532">
        <w:tc>
          <w:tcPr>
            <w:tcW w:w="2263" w:type="dxa"/>
          </w:tcPr>
          <w:p w14:paraId="57A9064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628DE4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01EA0ADF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AFB27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5EC54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C2B57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B82C7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9DDAC8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03DEF3B7" w14:textId="6F8DF90A" w:rsidR="001E36E8" w:rsidRDefault="001E36E8" w:rsidP="001E36E8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7938" w:type="dxa"/>
          </w:tcPr>
          <w:p w14:paraId="1B386AC8" w14:textId="77777777" w:rsidR="001E36E8" w:rsidRDefault="001E36E8" w:rsidP="001E36E8">
            <w:pPr>
              <w:tabs>
                <w:tab w:val="left" w:pos="3190"/>
              </w:tabs>
              <w:spacing w:line="360" w:lineRule="auto"/>
            </w:pPr>
          </w:p>
        </w:tc>
        <w:tc>
          <w:tcPr>
            <w:tcW w:w="1843" w:type="dxa"/>
          </w:tcPr>
          <w:p w14:paraId="5E653014" w14:textId="7777777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7F7BBB5" w14:textId="77777777" w:rsidTr="00154532">
        <w:tc>
          <w:tcPr>
            <w:tcW w:w="2263" w:type="dxa"/>
          </w:tcPr>
          <w:p w14:paraId="5935EE17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4FBC2A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4967090F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D36B7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CEF7C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0503B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6D06B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4BE2DC9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FDD25F4" w14:textId="77777777" w:rsidR="001E36E8" w:rsidRDefault="001E36E8" w:rsidP="001E36E8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3.4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Kekuatan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50E765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3424BBEC" w14:textId="1D1FCE7C" w:rsidR="001E36E8" w:rsidRDefault="001E36E8" w:rsidP="001E36E8">
            <w:pPr>
              <w:tabs>
                <w:tab w:val="left" w:pos="3013"/>
              </w:tabs>
              <w:spacing w:line="360" w:lineRule="auto"/>
            </w:pPr>
            <w:r>
              <w:t xml:space="preserve">3.4.1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tegasan</w:t>
            </w:r>
            <w:proofErr w:type="spellEnd"/>
            <w:r>
              <w:t xml:space="preserve"> dan </w:t>
            </w:r>
            <w:proofErr w:type="spellStart"/>
            <w:r>
              <w:t>terikan</w:t>
            </w:r>
            <w:proofErr w:type="spellEnd"/>
            <w:r>
              <w:t>.</w:t>
            </w:r>
          </w:p>
          <w:p w14:paraId="44C38399" w14:textId="004A206F" w:rsidR="001E36E8" w:rsidRDefault="001E36E8" w:rsidP="001E36E8">
            <w:pPr>
              <w:tabs>
                <w:tab w:val="left" w:pos="3013"/>
              </w:tabs>
              <w:spacing w:line="360" w:lineRule="auto"/>
            </w:pPr>
            <w:r>
              <w:t xml:space="preserve">3.4.2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tegasan-terikan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Hukum Hooke.</w:t>
            </w:r>
          </w:p>
        </w:tc>
        <w:tc>
          <w:tcPr>
            <w:tcW w:w="1843" w:type="dxa"/>
          </w:tcPr>
          <w:p w14:paraId="32C9EF8D" w14:textId="30408C9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E1B71BE" w14:textId="77777777" w:rsidTr="00154532">
        <w:tc>
          <w:tcPr>
            <w:tcW w:w="2263" w:type="dxa"/>
          </w:tcPr>
          <w:p w14:paraId="50E2970C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FC978A9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0F26A1F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F7D6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19E27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12664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EA39E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4A8200E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628003D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571BDB36" w14:textId="03819438" w:rsidR="001E36E8" w:rsidRDefault="001E36E8" w:rsidP="001E36E8">
            <w:pPr>
              <w:spacing w:line="360" w:lineRule="auto"/>
            </w:pPr>
            <w:r w:rsidRPr="00EC22C4">
              <w:t xml:space="preserve">3.4.3 </w:t>
            </w:r>
            <w:proofErr w:type="spellStart"/>
            <w:r w:rsidRPr="00EC22C4">
              <w:t>Menyelesaikan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masalah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berkaitan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tegasan</w:t>
            </w:r>
            <w:proofErr w:type="spellEnd"/>
            <w:r w:rsidRPr="00EC22C4">
              <w:t xml:space="preserve">, </w:t>
            </w:r>
            <w:proofErr w:type="spellStart"/>
            <w:r w:rsidRPr="00EC22C4">
              <w:t>terikan</w:t>
            </w:r>
            <w:proofErr w:type="spellEnd"/>
            <w:r w:rsidRPr="00EC22C4">
              <w:t xml:space="preserve"> dan modulus </w:t>
            </w:r>
            <w:proofErr w:type="spellStart"/>
            <w:r w:rsidRPr="00EC22C4">
              <w:t>keanjalan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bagi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komponen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majmuk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dengan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menggunakan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rumus</w:t>
            </w:r>
            <w:proofErr w:type="spellEnd"/>
            <w:r w:rsidRPr="00EC22C4">
              <w:t>.</w:t>
            </w:r>
          </w:p>
        </w:tc>
        <w:tc>
          <w:tcPr>
            <w:tcW w:w="1843" w:type="dxa"/>
          </w:tcPr>
          <w:p w14:paraId="479DDC5B" w14:textId="55342F74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1F3BD0E6" w14:textId="77777777" w:rsidTr="00154532">
        <w:tc>
          <w:tcPr>
            <w:tcW w:w="2263" w:type="dxa"/>
          </w:tcPr>
          <w:p w14:paraId="7BDB825A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2F24B8B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ECE6433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EE6C2B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C86CD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04AB8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354D0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3BB849D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4968F005" w14:textId="16F6C1DC" w:rsidR="001E36E8" w:rsidRDefault="001E36E8" w:rsidP="001E36E8">
            <w:pPr>
              <w:spacing w:line="360" w:lineRule="auto"/>
              <w:jc w:val="center"/>
            </w:pPr>
            <w:r w:rsidRPr="00EC22C4">
              <w:lastRenderedPageBreak/>
              <w:t xml:space="preserve">4.1 </w:t>
            </w:r>
            <w:proofErr w:type="spellStart"/>
            <w:r w:rsidRPr="00EC22C4">
              <w:t>Pengurusan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Projek</w:t>
            </w:r>
            <w:proofErr w:type="spellEnd"/>
          </w:p>
        </w:tc>
        <w:tc>
          <w:tcPr>
            <w:tcW w:w="7938" w:type="dxa"/>
          </w:tcPr>
          <w:p w14:paraId="2A9A719E" w14:textId="77777777" w:rsidR="001E36E8" w:rsidRDefault="001E36E8" w:rsidP="001E36E8">
            <w:pPr>
              <w:spacing w:line="360" w:lineRule="auto"/>
            </w:pPr>
            <w:r>
              <w:t xml:space="preserve">4.1.1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>:</w:t>
            </w:r>
          </w:p>
          <w:p w14:paraId="10A6F9D4" w14:textId="47F40673" w:rsidR="001E36E8" w:rsidRDefault="001E36E8" w:rsidP="001E36E8">
            <w:pPr>
              <w:spacing w:line="360" w:lineRule="auto"/>
            </w:pPr>
            <w:proofErr w:type="spellStart"/>
            <w:r>
              <w:lastRenderedPageBreak/>
              <w:t>i</w:t>
            </w:r>
            <w:proofErr w:type="spellEnd"/>
            <w:r>
              <w:t xml:space="preserve">.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kumpulan</w:t>
            </w:r>
            <w:proofErr w:type="spellEnd"/>
            <w:r>
              <w:t xml:space="preserve"> ii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 xml:space="preserve"> </w:t>
            </w:r>
            <w:proofErr w:type="spellStart"/>
            <w:r>
              <w:t>kumpulan</w:t>
            </w:r>
            <w:proofErr w:type="spellEnd"/>
            <w:r>
              <w:t xml:space="preserve">. iii.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  <w:p w14:paraId="34E0429E" w14:textId="77777777" w:rsidR="001E36E8" w:rsidRDefault="001E36E8" w:rsidP="001E36E8">
            <w:pPr>
              <w:spacing w:line="360" w:lineRule="auto"/>
            </w:pPr>
            <w:r>
              <w:t xml:space="preserve">a) </w:t>
            </w:r>
            <w:proofErr w:type="spellStart"/>
            <w:r>
              <w:t>Senaraikan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  <w:p w14:paraId="1A687AA5" w14:textId="77777777" w:rsidR="001E36E8" w:rsidRDefault="001E36E8" w:rsidP="001E36E8">
            <w:pPr>
              <w:spacing w:line="360" w:lineRule="auto"/>
            </w:pPr>
            <w:r>
              <w:t xml:space="preserve">b) </w:t>
            </w:r>
            <w:proofErr w:type="spellStart"/>
            <w:r>
              <w:t>Pengumpulan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>.</w:t>
            </w:r>
          </w:p>
          <w:p w14:paraId="3535DE37" w14:textId="77777777" w:rsidR="001E36E8" w:rsidRDefault="001E36E8" w:rsidP="001E36E8">
            <w:pPr>
              <w:spacing w:line="360" w:lineRule="auto"/>
            </w:pPr>
            <w:r>
              <w:t xml:space="preserve">c)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  <w:p w14:paraId="6E9AA863" w14:textId="77777777" w:rsidR="001E36E8" w:rsidRDefault="001E36E8" w:rsidP="001E36E8">
            <w:pPr>
              <w:spacing w:line="360" w:lineRule="auto"/>
            </w:pPr>
            <w:r>
              <w:t xml:space="preserve">d)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kenyataan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(problem</w:t>
            </w:r>
          </w:p>
          <w:p w14:paraId="3E3AD7F3" w14:textId="77777777" w:rsidR="001E36E8" w:rsidRDefault="001E36E8" w:rsidP="001E36E8">
            <w:pPr>
              <w:spacing w:line="360" w:lineRule="auto"/>
            </w:pPr>
            <w:r>
              <w:t xml:space="preserve">statement)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diselesaikan</w:t>
            </w:r>
            <w:proofErr w:type="spellEnd"/>
          </w:p>
          <w:p w14:paraId="727B5406" w14:textId="25CB6FC0" w:rsidR="001E36E8" w:rsidRDefault="001E36E8" w:rsidP="001E36E8">
            <w:pPr>
              <w:spacing w:line="360" w:lineRule="auto"/>
            </w:pPr>
            <w:r>
              <w:t xml:space="preserve">iv </w:t>
            </w:r>
            <w:proofErr w:type="spellStart"/>
            <w:r>
              <w:t>Penjadualan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>.</w:t>
            </w:r>
          </w:p>
          <w:p w14:paraId="50CDE0BD" w14:textId="7D2B6FBA" w:rsidR="001E36E8" w:rsidRDefault="001E36E8" w:rsidP="001E36E8">
            <w:pPr>
              <w:spacing w:line="360" w:lineRule="auto"/>
            </w:pPr>
            <w:r>
              <w:t xml:space="preserve">v </w:t>
            </w:r>
            <w:proofErr w:type="spellStart"/>
            <w:r>
              <w:t>Anggaran</w:t>
            </w:r>
            <w:proofErr w:type="spellEnd"/>
            <w:r>
              <w:t xml:space="preserve"> kos: kos </w:t>
            </w:r>
            <w:proofErr w:type="spellStart"/>
            <w:r>
              <w:t>tetap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</w:p>
          <w:p w14:paraId="005366B7" w14:textId="29E2A46D" w:rsidR="001E36E8" w:rsidRDefault="001E36E8" w:rsidP="001E36E8">
            <w:pPr>
              <w:spacing w:line="360" w:lineRule="auto"/>
            </w:pPr>
            <w:r>
              <w:t xml:space="preserve">vi </w:t>
            </w:r>
            <w:proofErr w:type="spellStart"/>
            <w:r>
              <w:t>Pengawalan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</w:p>
          <w:p w14:paraId="673643E0" w14:textId="00D3ABBE" w:rsidR="001E36E8" w:rsidRDefault="001E36E8" w:rsidP="001E36E8">
            <w:pPr>
              <w:spacing w:line="360" w:lineRule="auto"/>
            </w:pPr>
            <w:r>
              <w:t xml:space="preserve"> vii </w:t>
            </w:r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</w:p>
        </w:tc>
        <w:tc>
          <w:tcPr>
            <w:tcW w:w="1843" w:type="dxa"/>
          </w:tcPr>
          <w:p w14:paraId="59CCC203" w14:textId="2A766242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EAEA9E5" w14:textId="77777777" w:rsidTr="00154532">
        <w:tc>
          <w:tcPr>
            <w:tcW w:w="2263" w:type="dxa"/>
          </w:tcPr>
          <w:p w14:paraId="59F11EBB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1234D2E3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0F8B17F9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23663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149BF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AFA8E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F0321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3ADA0B52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A91B937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527A6AD" w14:textId="77777777" w:rsidR="001E36E8" w:rsidRDefault="001E36E8" w:rsidP="001E36E8">
            <w:pPr>
              <w:spacing w:line="360" w:lineRule="auto"/>
            </w:pPr>
          </w:p>
        </w:tc>
        <w:tc>
          <w:tcPr>
            <w:tcW w:w="1843" w:type="dxa"/>
          </w:tcPr>
          <w:p w14:paraId="437B5D14" w14:textId="4E0D54F9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D976A6C" w14:textId="77777777" w:rsidTr="00154532">
        <w:tc>
          <w:tcPr>
            <w:tcW w:w="2263" w:type="dxa"/>
          </w:tcPr>
          <w:p w14:paraId="669369D7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0505704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6526FC3C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A7641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B7751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149A3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C670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7EBE536D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582D2F5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584A3356" w14:textId="4E5C8B3B" w:rsidR="001E36E8" w:rsidRDefault="001E36E8" w:rsidP="001E36E8">
            <w:pPr>
              <w:spacing w:line="360" w:lineRule="auto"/>
            </w:pPr>
            <w:r w:rsidRPr="00EC22C4">
              <w:t xml:space="preserve">4.1.2 </w:t>
            </w:r>
            <w:proofErr w:type="spellStart"/>
            <w:r w:rsidRPr="00EC22C4">
              <w:t>Mengaplikasikan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aspek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pengurusan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projek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untuk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satu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contoh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projek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kejuruteraan</w:t>
            </w:r>
            <w:proofErr w:type="spellEnd"/>
            <w:r w:rsidRPr="00EC22C4">
              <w:t>.</w:t>
            </w:r>
          </w:p>
        </w:tc>
        <w:tc>
          <w:tcPr>
            <w:tcW w:w="1843" w:type="dxa"/>
          </w:tcPr>
          <w:p w14:paraId="26E3D60D" w14:textId="2AD5F762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26EADD9B" w14:textId="77777777" w:rsidTr="00154532">
        <w:tc>
          <w:tcPr>
            <w:tcW w:w="2263" w:type="dxa"/>
          </w:tcPr>
          <w:p w14:paraId="1AAE785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324BB417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</w:p>
          <w:p w14:paraId="1D48B451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3A58B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6A8E1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DAF7B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5E8AD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4AB847FC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B29A09E" w14:textId="77777777" w:rsidR="001E36E8" w:rsidRDefault="001E36E8" w:rsidP="001E36E8">
            <w:pPr>
              <w:spacing w:line="360" w:lineRule="auto"/>
              <w:jc w:val="center"/>
            </w:pPr>
            <w:r>
              <w:t xml:space="preserve">4.2 Proses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</w:p>
          <w:p w14:paraId="6C31096C" w14:textId="4703A7EA" w:rsidR="001E36E8" w:rsidRDefault="001E36E8" w:rsidP="001E36E8">
            <w:pPr>
              <w:spacing w:line="360" w:lineRule="auto"/>
              <w:jc w:val="center"/>
            </w:pPr>
            <w:proofErr w:type="spellStart"/>
            <w:r>
              <w:t>Kejuruteraan</w:t>
            </w:r>
            <w:proofErr w:type="spellEnd"/>
          </w:p>
        </w:tc>
        <w:tc>
          <w:tcPr>
            <w:tcW w:w="7938" w:type="dxa"/>
            <w:vMerge w:val="restart"/>
          </w:tcPr>
          <w:p w14:paraId="4ECAE140" w14:textId="46A35D78" w:rsidR="001E36E8" w:rsidRDefault="001E36E8" w:rsidP="001E36E8">
            <w:pPr>
              <w:tabs>
                <w:tab w:val="left" w:pos="2769"/>
              </w:tabs>
            </w:pPr>
            <w:r>
              <w:t xml:space="preserve">4.2.1 </w:t>
            </w:r>
            <w:proofErr w:type="spellStart"/>
            <w:r>
              <w:t>Membincangkan</w:t>
            </w:r>
            <w:proofErr w:type="spellEnd"/>
            <w:r>
              <w:t xml:space="preserve"> proses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yang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58303654" w14:textId="77777777" w:rsidR="001E36E8" w:rsidRDefault="001E36E8" w:rsidP="001E36E8">
            <w:pPr>
              <w:tabs>
                <w:tab w:val="left" w:pos="2769"/>
              </w:tabs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Penetapan</w:t>
            </w:r>
            <w:proofErr w:type="spellEnd"/>
            <w:r>
              <w:t xml:space="preserve"> </w:t>
            </w:r>
            <w:proofErr w:type="spellStart"/>
            <w:r>
              <w:t>objektif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>.</w:t>
            </w:r>
          </w:p>
          <w:p w14:paraId="4CA12BCD" w14:textId="77777777" w:rsidR="001E36E8" w:rsidRDefault="001E36E8" w:rsidP="001E36E8">
            <w:pPr>
              <w:tabs>
                <w:tab w:val="left" w:pos="2769"/>
              </w:tabs>
            </w:pPr>
            <w:r>
              <w:t xml:space="preserve">ii. Pembangunan </w:t>
            </w:r>
            <w:proofErr w:type="spellStart"/>
            <w:r>
              <w:t>pelbagai</w:t>
            </w:r>
            <w:proofErr w:type="spellEnd"/>
            <w:r>
              <w:t xml:space="preserve"> idea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awalan</w:t>
            </w:r>
            <w:proofErr w:type="spellEnd"/>
            <w:r>
              <w:t>.</w:t>
            </w:r>
          </w:p>
          <w:p w14:paraId="5E1A37E7" w14:textId="77777777" w:rsidR="001E36E8" w:rsidRDefault="001E36E8" w:rsidP="001E36E8">
            <w:pPr>
              <w:tabs>
                <w:tab w:val="left" w:pos="2769"/>
              </w:tabs>
            </w:pPr>
            <w:r>
              <w:t xml:space="preserve">iii. </w:t>
            </w:r>
            <w:proofErr w:type="spellStart"/>
            <w:r>
              <w:t>Kenal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</w:p>
          <w:p w14:paraId="2EDF905B" w14:textId="77777777" w:rsidR="001E36E8" w:rsidRDefault="001E36E8" w:rsidP="001E36E8">
            <w:pPr>
              <w:tabs>
                <w:tab w:val="left" w:pos="2769"/>
              </w:tabs>
            </w:pPr>
            <w:r>
              <w:t xml:space="preserve">iv.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dipertimbangkan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>.</w:t>
            </w:r>
          </w:p>
          <w:p w14:paraId="51B1BB10" w14:textId="77777777" w:rsidR="001E36E8" w:rsidRDefault="001E36E8" w:rsidP="001E36E8">
            <w:pPr>
              <w:tabs>
                <w:tab w:val="left" w:pos="2769"/>
              </w:tabs>
            </w:pPr>
            <w:r>
              <w:t xml:space="preserve">v.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rekabentuk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>.</w:t>
            </w:r>
          </w:p>
          <w:p w14:paraId="2A624402" w14:textId="77777777" w:rsidR="001E36E8" w:rsidRDefault="001E36E8" w:rsidP="001E36E8">
            <w:pPr>
              <w:tabs>
                <w:tab w:val="left" w:pos="2769"/>
              </w:tabs>
            </w:pPr>
            <w:r>
              <w:t xml:space="preserve">vi. </w:t>
            </w:r>
            <w:proofErr w:type="spellStart"/>
            <w:r>
              <w:t>Penentuan</w:t>
            </w:r>
            <w:proofErr w:type="spellEnd"/>
            <w:r>
              <w:t xml:space="preserve"> </w:t>
            </w:r>
            <w:proofErr w:type="spellStart"/>
            <w:r>
              <w:t>spesifikasi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>.</w:t>
            </w:r>
          </w:p>
          <w:p w14:paraId="16D7C97C" w14:textId="77777777" w:rsidR="001E36E8" w:rsidRDefault="001E36E8" w:rsidP="001E36E8">
            <w:pPr>
              <w:tabs>
                <w:tab w:val="left" w:pos="2769"/>
              </w:tabs>
            </w:pPr>
            <w:r>
              <w:t xml:space="preserve">vii.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biru</w:t>
            </w:r>
            <w:proofErr w:type="spellEnd"/>
            <w:r>
              <w:t xml:space="preserve"> (blueprint)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>.</w:t>
            </w:r>
          </w:p>
          <w:p w14:paraId="6F595BD5" w14:textId="77777777" w:rsidR="001E36E8" w:rsidRDefault="001E36E8" w:rsidP="001E36E8">
            <w:pPr>
              <w:tabs>
                <w:tab w:val="left" w:pos="2769"/>
              </w:tabs>
            </w:pPr>
            <w:r>
              <w:t xml:space="preserve">viii.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prototaip</w:t>
            </w:r>
            <w:proofErr w:type="spellEnd"/>
            <w:r>
              <w:t>.</w:t>
            </w:r>
          </w:p>
          <w:p w14:paraId="5224E6A6" w14:textId="77777777" w:rsidR="001E36E8" w:rsidRDefault="001E36E8" w:rsidP="001E36E8">
            <w:pPr>
              <w:tabs>
                <w:tab w:val="left" w:pos="2769"/>
              </w:tabs>
            </w:pPr>
            <w:r>
              <w:t xml:space="preserve">ix. </w:t>
            </w:r>
            <w:proofErr w:type="spellStart"/>
            <w:r>
              <w:t>Pengujian</w:t>
            </w:r>
            <w:proofErr w:type="spellEnd"/>
            <w:r>
              <w:t xml:space="preserve"> dan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prototaip</w:t>
            </w:r>
            <w:proofErr w:type="spellEnd"/>
            <w:r>
              <w:t>.</w:t>
            </w:r>
          </w:p>
          <w:p w14:paraId="6F6028C5" w14:textId="6CB15A46" w:rsidR="001E36E8" w:rsidRPr="00EC22C4" w:rsidRDefault="001E36E8" w:rsidP="001E36E8">
            <w:pPr>
              <w:tabs>
                <w:tab w:val="left" w:pos="2769"/>
              </w:tabs>
            </w:pPr>
            <w:r>
              <w:t xml:space="preserve">x. </w:t>
            </w:r>
            <w:proofErr w:type="spellStart"/>
            <w:r>
              <w:t>Penghasilan</w:t>
            </w:r>
            <w:proofErr w:type="spellEnd"/>
            <w:r>
              <w:t xml:space="preserve"> model </w:t>
            </w:r>
            <w:proofErr w:type="spellStart"/>
            <w:r>
              <w:t>penyelesaian</w:t>
            </w:r>
            <w:proofErr w:type="spellEnd"/>
          </w:p>
        </w:tc>
        <w:tc>
          <w:tcPr>
            <w:tcW w:w="1843" w:type="dxa"/>
          </w:tcPr>
          <w:p w14:paraId="304374F6" w14:textId="7081BA82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5D922E13" w14:textId="77777777" w:rsidTr="00154532">
        <w:tc>
          <w:tcPr>
            <w:tcW w:w="2263" w:type="dxa"/>
          </w:tcPr>
          <w:p w14:paraId="6A89E55D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47310A0F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BC32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5AA9F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37AA7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94995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D002B4C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63DF220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  <w:vMerge/>
          </w:tcPr>
          <w:p w14:paraId="0D659E27" w14:textId="77777777" w:rsidR="001E36E8" w:rsidRDefault="001E36E8" w:rsidP="001E36E8">
            <w:pPr>
              <w:spacing w:line="360" w:lineRule="auto"/>
            </w:pPr>
          </w:p>
        </w:tc>
        <w:tc>
          <w:tcPr>
            <w:tcW w:w="1843" w:type="dxa"/>
          </w:tcPr>
          <w:p w14:paraId="317E83C7" w14:textId="7389DAF3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1F082A5" w14:textId="77777777" w:rsidTr="00154532">
        <w:trPr>
          <w:trHeight w:val="1162"/>
        </w:trPr>
        <w:tc>
          <w:tcPr>
            <w:tcW w:w="2263" w:type="dxa"/>
          </w:tcPr>
          <w:p w14:paraId="2B1021B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24E942C4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</w:p>
          <w:p w14:paraId="23B32D4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DCA8A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3DE5E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AAB33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A9A04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78CB51D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CBD124A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1EA83078" w14:textId="1461BA9C" w:rsidR="001E36E8" w:rsidRDefault="001E36E8" w:rsidP="001E36E8">
            <w:pPr>
              <w:spacing w:line="360" w:lineRule="auto"/>
            </w:pPr>
            <w:r>
              <w:t xml:space="preserve">4.2.2 </w:t>
            </w:r>
            <w:proofErr w:type="spellStart"/>
            <w:r w:rsidRPr="00EC22C4">
              <w:t>Mengaplikasikan</w:t>
            </w:r>
            <w:proofErr w:type="spellEnd"/>
            <w:r w:rsidRPr="00EC22C4">
              <w:t xml:space="preserve"> proses </w:t>
            </w:r>
            <w:proofErr w:type="spellStart"/>
            <w:r w:rsidRPr="00EC22C4">
              <w:t>reka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kejuruteraan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untuk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menyelesaikan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masalah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daripada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kajian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kes</w:t>
            </w:r>
            <w:proofErr w:type="spellEnd"/>
            <w:r w:rsidRPr="00EC22C4">
              <w:t>.</w:t>
            </w:r>
          </w:p>
        </w:tc>
        <w:tc>
          <w:tcPr>
            <w:tcW w:w="1843" w:type="dxa"/>
          </w:tcPr>
          <w:p w14:paraId="3C7364D8" w14:textId="7195F38A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142275D" w14:textId="77777777" w:rsidTr="00154532">
        <w:tc>
          <w:tcPr>
            <w:tcW w:w="2263" w:type="dxa"/>
          </w:tcPr>
          <w:p w14:paraId="0545286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492CBF3B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54B107E9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89487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ACE5D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FB9F8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23360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39762A65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D2646FC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11F1989A" w14:textId="1D66E49F" w:rsidR="001E36E8" w:rsidRPr="00EC22C4" w:rsidRDefault="001E36E8" w:rsidP="001E36E8">
            <w:pPr>
              <w:tabs>
                <w:tab w:val="left" w:pos="2105"/>
              </w:tabs>
            </w:pPr>
            <w:r w:rsidRPr="00EC22C4">
              <w:t xml:space="preserve">4.2.3 </w:t>
            </w:r>
            <w:proofErr w:type="spellStart"/>
            <w:r w:rsidRPr="00EC22C4">
              <w:t>Mencadangkan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reka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penyelesaian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untuk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menyelesaikan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masalah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berdasarkan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kajian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kes</w:t>
            </w:r>
            <w:proofErr w:type="spellEnd"/>
            <w:r w:rsidRPr="00EC22C4">
              <w:t>.</w:t>
            </w:r>
          </w:p>
        </w:tc>
        <w:tc>
          <w:tcPr>
            <w:tcW w:w="1843" w:type="dxa"/>
          </w:tcPr>
          <w:p w14:paraId="707E1D97" w14:textId="23A374B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4BF157A1" w14:textId="77777777" w:rsidTr="00154532">
        <w:tc>
          <w:tcPr>
            <w:tcW w:w="2263" w:type="dxa"/>
          </w:tcPr>
          <w:p w14:paraId="3BDB73A3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6CF00CC7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502722F5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74E3C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53FE4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4F86B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F11EC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33DCE21E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33BE87C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1B14DDE" w14:textId="2FCB1810" w:rsidR="001E36E8" w:rsidRPr="00EC22C4" w:rsidRDefault="001E36E8" w:rsidP="001E36E8">
            <w:pPr>
              <w:tabs>
                <w:tab w:val="left" w:pos="2836"/>
              </w:tabs>
            </w:pPr>
            <w:r w:rsidRPr="00EC22C4">
              <w:t xml:space="preserve">4.2.4 </w:t>
            </w:r>
            <w:proofErr w:type="spellStart"/>
            <w:r w:rsidRPr="00EC22C4">
              <w:t>Menghasilkan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laporan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cadangan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reka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bentuk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untuk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menentukan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prototaip</w:t>
            </w:r>
            <w:proofErr w:type="spellEnd"/>
            <w:r w:rsidRPr="00EC22C4">
              <w:t xml:space="preserve"> yang </w:t>
            </w:r>
            <w:proofErr w:type="spellStart"/>
            <w:r w:rsidRPr="00EC22C4">
              <w:t>akan</w:t>
            </w:r>
            <w:proofErr w:type="spellEnd"/>
            <w:r w:rsidRPr="00EC22C4">
              <w:t xml:space="preserve"> </w:t>
            </w:r>
            <w:proofErr w:type="spellStart"/>
            <w:r w:rsidRPr="00EC22C4">
              <w:t>dihasilkan</w:t>
            </w:r>
            <w:proofErr w:type="spellEnd"/>
            <w:r w:rsidRPr="00EC22C4">
              <w:t>.</w:t>
            </w:r>
          </w:p>
        </w:tc>
        <w:tc>
          <w:tcPr>
            <w:tcW w:w="1843" w:type="dxa"/>
          </w:tcPr>
          <w:p w14:paraId="3C52B4DD" w14:textId="2601CA02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13E103F" w14:textId="77777777" w:rsidTr="00154532">
        <w:tc>
          <w:tcPr>
            <w:tcW w:w="2263" w:type="dxa"/>
          </w:tcPr>
          <w:p w14:paraId="6F536DC4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6EA6E8D1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143E9A6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B7353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81753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AB0F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A35DC5C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A5A3C10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1C2458F8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42BEEAAF" w14:textId="3EAFFB89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00B9799" w14:textId="77777777" w:rsidTr="00154532">
        <w:tc>
          <w:tcPr>
            <w:tcW w:w="2263" w:type="dxa"/>
          </w:tcPr>
          <w:p w14:paraId="6028C48C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70928F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7674F5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71CF4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A467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DF05D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F11B8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61E31851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7EAD8AF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BF8EC64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578763C6" w14:textId="1FB80891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4F960A73" w14:textId="77777777" w:rsidTr="00154532">
        <w:tc>
          <w:tcPr>
            <w:tcW w:w="2263" w:type="dxa"/>
          </w:tcPr>
          <w:p w14:paraId="47D0F699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6913229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7B3E1BEB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1FC1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F0994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34347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CDC1F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23BA941E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EF7C9AC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4E49B52B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0300C519" w14:textId="03ACBCFB" w:rsidR="001E36E8" w:rsidRDefault="001E36E8" w:rsidP="001E36E8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94136" w14:textId="77777777" w:rsidR="008C3DA9" w:rsidRDefault="008C3DA9" w:rsidP="00DA1F51">
      <w:r>
        <w:separator/>
      </w:r>
    </w:p>
  </w:endnote>
  <w:endnote w:type="continuationSeparator" w:id="0">
    <w:p w14:paraId="531E7C47" w14:textId="77777777" w:rsidR="008C3DA9" w:rsidRDefault="008C3DA9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311FD" w14:textId="77777777" w:rsidR="008C3DA9" w:rsidRDefault="008C3DA9" w:rsidP="00DA1F51">
      <w:r>
        <w:separator/>
      </w:r>
    </w:p>
  </w:footnote>
  <w:footnote w:type="continuationSeparator" w:id="0">
    <w:p w14:paraId="6311D1D3" w14:textId="77777777" w:rsidR="008C3DA9" w:rsidRDefault="008C3DA9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B1A8C"/>
    <w:multiLevelType w:val="multilevel"/>
    <w:tmpl w:val="6134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53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54532"/>
    <w:rsid w:val="0017250A"/>
    <w:rsid w:val="0018094C"/>
    <w:rsid w:val="001907B9"/>
    <w:rsid w:val="001B63E0"/>
    <w:rsid w:val="001E36E8"/>
    <w:rsid w:val="00261EB1"/>
    <w:rsid w:val="00264871"/>
    <w:rsid w:val="002B7558"/>
    <w:rsid w:val="002C520E"/>
    <w:rsid w:val="002E5B68"/>
    <w:rsid w:val="00314C3E"/>
    <w:rsid w:val="00383CC5"/>
    <w:rsid w:val="00391563"/>
    <w:rsid w:val="00396859"/>
    <w:rsid w:val="003D723D"/>
    <w:rsid w:val="00437043"/>
    <w:rsid w:val="004C04D2"/>
    <w:rsid w:val="004D57E2"/>
    <w:rsid w:val="00503344"/>
    <w:rsid w:val="005902DB"/>
    <w:rsid w:val="00627082"/>
    <w:rsid w:val="0062757B"/>
    <w:rsid w:val="006940E0"/>
    <w:rsid w:val="00696435"/>
    <w:rsid w:val="006B0F78"/>
    <w:rsid w:val="006E145F"/>
    <w:rsid w:val="007E4A2D"/>
    <w:rsid w:val="007F34D5"/>
    <w:rsid w:val="008B6E08"/>
    <w:rsid w:val="008C3DA9"/>
    <w:rsid w:val="008C586D"/>
    <w:rsid w:val="008C5E04"/>
    <w:rsid w:val="00966556"/>
    <w:rsid w:val="009C1C29"/>
    <w:rsid w:val="00A461F2"/>
    <w:rsid w:val="00A53B09"/>
    <w:rsid w:val="00A8137E"/>
    <w:rsid w:val="00A90949"/>
    <w:rsid w:val="00A93981"/>
    <w:rsid w:val="00A9641B"/>
    <w:rsid w:val="00AF3BE6"/>
    <w:rsid w:val="00B06D4B"/>
    <w:rsid w:val="00B65B50"/>
    <w:rsid w:val="00B76AF6"/>
    <w:rsid w:val="00BB4F34"/>
    <w:rsid w:val="00BD654F"/>
    <w:rsid w:val="00BE5101"/>
    <w:rsid w:val="00BF18CB"/>
    <w:rsid w:val="00C61D6C"/>
    <w:rsid w:val="00C61FB7"/>
    <w:rsid w:val="00C831BC"/>
    <w:rsid w:val="00CB24B1"/>
    <w:rsid w:val="00CF4686"/>
    <w:rsid w:val="00DA1F51"/>
    <w:rsid w:val="00DA76CA"/>
    <w:rsid w:val="00DB0ECC"/>
    <w:rsid w:val="00DE5AA2"/>
    <w:rsid w:val="00DF0AA4"/>
    <w:rsid w:val="00EC22C4"/>
    <w:rsid w:val="00EC509A"/>
    <w:rsid w:val="00EE2A91"/>
    <w:rsid w:val="00EF06D9"/>
    <w:rsid w:val="00F00B24"/>
    <w:rsid w:val="00F03D59"/>
    <w:rsid w:val="00F301BE"/>
    <w:rsid w:val="00F309F1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61F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B5E183-73CE-1346-B2E2-608B6500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18</cp:revision>
  <dcterms:created xsi:type="dcterms:W3CDTF">2019-12-02T11:12:00Z</dcterms:created>
  <dcterms:modified xsi:type="dcterms:W3CDTF">2025-11-20T04:14:00Z</dcterms:modified>
</cp:coreProperties>
</file>