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Latihan Pendidikan Moral Tingkatan 2</w:t>
      </w:r>
    </w:p>
    <w:p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: 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Kelas: ........................................</w:t>
      </w:r>
    </w:p>
    <w:p>
      <w:pPr>
        <w:pStyle w:val="8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Bilakah diiktiraf sebagai Hari Hak Pengguna Sedunia?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A. 15 Mac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B. 16 Mac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C. 17 Mac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D. 18 Mac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Memasak ’nasi kesyukuran’ merupakan amalan adat dan tradisi kaum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A. Sikh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B. Cina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C. India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D. Melayu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Yang manakah berikut TIDAK menggambarkan amalan bersikap amanah dalam   </w:t>
      </w:r>
    </w:p>
    <w:p>
      <w:pPr>
        <w:pStyle w:val="8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kehidupan seharian pelajar?</w:t>
      </w:r>
    </w:p>
    <w:p>
      <w:pPr>
        <w:pStyle w:val="8"/>
        <w:ind w:left="420"/>
        <w:rPr>
          <w:rFonts w:ascii="Arial" w:hAnsi="Arial" w:cs="Arial"/>
          <w:sz w:val="20"/>
          <w:szCs w:val="20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A. Menyimpan rahsia kawan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B. Memulangkan wang yang dipinjam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C. Menyampaikan pesanan kepada guru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D. Menumpukan perhatian semasa guru mengajar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Yang manakah berikut BUKAN merupakan hak asasi pengguna?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A. Hak untuk membuat pilihan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Hak untuk mendapatkan keperluan asas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Hak untuk merancang pembelian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Hak untuk menikmati alam sekitar yang sihat dan selamat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Azman : Devi, kenapa keputusan peperiksaan kamu merosot?</w:t>
      </w:r>
    </w:p>
    <w:p>
      <w:pPr>
        <w:pStyle w:val="8"/>
        <w:spacing w:line="480" w:lineRule="auto"/>
        <w:ind w:firstLine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Devi : Saya banyak ketinggalan kelas kerana menghadiri  latihan bola baling.</w:t>
      </w:r>
    </w:p>
    <w:p>
      <w:pPr>
        <w:pStyle w:val="8"/>
        <w:spacing w:line="480" w:lineRule="auto"/>
        <w:ind w:firstLine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Devi perlu mengamalkan nilai...............</w:t>
      </w:r>
    </w:p>
    <w:p>
      <w:pPr>
        <w:pStyle w:val="8"/>
        <w:spacing w:line="480" w:lineRule="auto"/>
        <w:ind w:firstLine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A. Kerajinan      B. Hemah Tinggi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C. Kesederhanaan   D. Mematuhi peraturan dan undang-undang</w:t>
      </w:r>
    </w:p>
    <w:p>
      <w:pPr>
        <w:pStyle w:val="8"/>
        <w:spacing w:line="480" w:lineRule="auto"/>
        <w:ind w:firstLine="420"/>
        <w:rPr>
          <w:rFonts w:ascii="Arial" w:hAnsi="Arial" w:cs="Arial"/>
          <w:sz w:val="20"/>
          <w:szCs w:val="20"/>
        </w:rPr>
      </w:pPr>
    </w:p>
    <w:p>
      <w:pPr>
        <w:pStyle w:val="8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Bagi saya, walau di mana saya berada saya masih rakyat Malaysia dan saya mahu memperkenalkan Malaysia dengan hasil usaha saya mencipta pelbagai ciptaan yang menarik.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Nilai yang ada pada ’saya’ ialah ............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A. Kerajinan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B. Kasih sayang C. Cinta akan Negara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D. Penglibatan diri dalam pembangunan negara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Semasa pulang dari sekolah, anda terdengar jeritan dan tangisan seorang kanak-kanak. Anda mengesyaki bahawa kanak-kanak itu telah didera oleh penjaganya. Anda berasa simpati dan kasihan mendengar jeritan dan tangisan tersebut</w:t>
      </w:r>
      <w:r>
        <w:rPr>
          <w:rFonts w:ascii="Arial" w:hAnsi="Arial" w:cs="Arial"/>
          <w:sz w:val="20"/>
          <w:szCs w:val="20"/>
        </w:rPr>
        <w:t>.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Nilai yang perlu diamalkan oleh anda ialah.....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A. Membela hak kanak-kana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B. Melindungi hak kanak-kanak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C. Memelihara hak kanak-kanak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D. Memberi naungan kepada kanak-kanak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Anda diminta berjumpa dengan guru kaunseling sekolah kerana anda sering ponteng kelas. Guru kaunseling mendengar pandangan anda dan memberikan pendapatnya tentang masalah anda</w:t>
      </w:r>
      <w:r>
        <w:rPr>
          <w:rFonts w:ascii="Arial" w:hAnsi="Arial" w:cs="Arial"/>
          <w:sz w:val="20"/>
          <w:szCs w:val="20"/>
        </w:rPr>
        <w:t>.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Nilai yang ada pada guru kaunseling ialah.......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A. Toleransi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B. Kasih sayang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C. Sikap keterbukaan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D. Kebebasan bersuara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Anda dan adik-adik selalu bermain di halaman rumah. Adik-adik anda sering menjerit-jerit ketika bermain. Pada suatu hari, jiran anda telah menegur anda dan adik-adik kerana selalu membuat bising.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Nilai yang sepatutnya diamalkan oleh anda dan adik-adik ialah...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 Keadilan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B Harga diri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 Bertanggungjawab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 Hidup bersama secara aman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Yang manakah berikut adalah definisi untuk nilai kasih sayang?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 Perasaan cinta, kasih dan sayang yang mendalam dan berkekalan yang lahir daripada hati yang ikhlas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B Perasaan kasih dan sayang yang mendalam dan berkekalan yang lahir daripada hati yang ikhlas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 Kepekaan terhadap cinta dan kasih yang mendalam serta berkekalan yang lahir daripada hati yang ikhlas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 Kepekaan dan perasaan cinta yang mendalam serta berkekalan yang lahir daripada hati yang ikhlas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Yang manakah berikut adalah definisi untuk nilai sikap keterbukaan?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 . Bersedia memberi dan menerima pandangan, pembaharuan dan kritikan seperti yang diperuntukkan dalam    Perlembagaan Malaysia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B.  Bersedia memberi dan menerima pandangan, pembaharuan dan kritikan selaras dengan kebenaran fakta dan norma masyarakat Malaysia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C.  Bersedia memberi dan menerima segala pandangan dan pembaharuan berdasarkan kebenaran fakta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D.  Bersedia memberi, menerima dan menghormati pandangan, dan pembaharuan selaras dengan norma masyarakat Malaysia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Yang manakah berikut merupakan diri-ciri orang yang bersikap sederhana dalam pergaulan?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 Dapat mengawal perasaan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II Tidak keterlaluan dalam pertuturan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III Tidak menyinggung perasaan orang lain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IV Melakukan sesuatu yang baik untuk diri sendiri dan orang lain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 I dan II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B II dan III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 II, III dan IV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 I, II, III dan IV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Yang manakah berikut merupakan kata kunci untuk nilai kemapanan alam sekitar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 Kualiti kehidupan terpelihara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II Tanggungjawab bersama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III Memelihara alam sekeliling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IV Pengekalan keseimbangan alam sekeliling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A. I dan II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B. II dan III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C. II dan IV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D. III dan I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14.  Yang manakah berikut merupakan kata kunci untuk nilai melindungi hak pekerja?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 Menghormati perkhidmatan, jasa dan sumbangan pekerja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II Menghargai perkhidmatan, jasa dan sumbangan pekerja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III Mengiktiraf perkhidmatan, jasa dan sumbangan pekerja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IV Memuliakan perkhidmatan, jasa dan sumbangan pekerja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A. I dan II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B. II dan III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C. I, II dan III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D. I, II, III dan IV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numPr>
          <w:ilvl w:val="0"/>
          <w:numId w:val="2"/>
        </w:numPr>
        <w:spacing w:line="48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Yang manakah berikut merupakan kenyataan yang benar tentang perayaan yang disambut oleh kaum pribumi di Sabah dan Sarawak?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 Pesta Gawai disambut dan diamalkan oleh kaum Dayak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II Pesta Keamatan disambut dan diamalkan oleh kaum Dayak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III Pesta Gawai disambut dan diamalkan oleh kaum Kadazan Dusun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IV Pesta Keamatan disambut dan diamalkan oleh kaum Kadazan Dusun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A. II sahaja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B. I dan III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C. I dan IV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D. II dan III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numPr>
          <w:ilvl w:val="0"/>
          <w:numId w:val="2"/>
        </w:numPr>
        <w:spacing w:line="480" w:lineRule="auto"/>
        <w:ind w:left="270"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Mary telah ditegur oleh guru kerana sentiasa lewat ke sekolah.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Nilai yang perlu diamalkan oleh Mary ialah…</w:t>
      </w:r>
    </w:p>
    <w:p>
      <w:pPr>
        <w:pStyle w:val="8"/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rasional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II berdikari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III kesederhanaan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IV bertanggungjawab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A. I dan II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B. I dan IV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C. I, II dan IV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D. I, II, III dan IV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17</w:t>
      </w:r>
      <w:r>
        <w:rPr>
          <w:rFonts w:ascii="Arial" w:hAnsi="Arial" w:cs="Arial"/>
          <w:b/>
          <w:sz w:val="20"/>
          <w:szCs w:val="20"/>
        </w:rPr>
        <w:t>.  Ayah : Raju, ayah harap kamu janganlah terlibat dalam akitiviti yang menjejaskan nama baik diri dan keluarga.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Nilai yang perlu diamalkan oleh Raju ialah...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 Rasional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II Toleransi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III Kerajinan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IV Harga diri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A. I dan IV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B. II dan III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C. I, II dan IV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D. I, II, III dan IV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18. Penguatkuasaan peraturan dan undang-undang jalan raya di negara kita adalah di bawah tanggungjawab...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 Jabatan Perhubungan Malaysia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II Jabatan Pengangkutan Jalan Malaysia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III Bahagian Trafik, Polis Diraja Malaysia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IV Bahagian Kompaun, Polis Diraja Malaysia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 I dan II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B II dan III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 III dan IV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D I, II, III dan IV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19. Yang manakah berikut merupakan Perkara II dalam Perlembagaan Negara yang memperuntukkan kebebasan beragama kepada rakyat Malaysia?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 Hari sambutan upacara keagamaan bagi agama-agama utama merupakan cuti am.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II Seseorang tidak boleh menyekat orang lain daripada menjalankan aktiviti  keagamaan.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III Penganut setiap agama diberikan kebebasan untuk meraikan upacara keagamaan masing-masing.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IV Semua agama adalah agama rasmi di negara ini.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A. I, II dan III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B. I, III dan IV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C. II, III dan IV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D. I, II, III dan IV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20 .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Jikalau tuan mengangkat peti</w:t>
      </w:r>
    </w:p>
    <w:p>
      <w:pPr>
        <w:pStyle w:val="8"/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Tolong masukkan buah kelapa</w:t>
      </w:r>
    </w:p>
    <w:p>
      <w:pPr>
        <w:pStyle w:val="8"/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Jikalau semua negara bersatu hati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Hidup aman sejahtera bersama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Berdasarkan pantun di atas, nilai yang perlu diamalkan oleh semua negara ialah…...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I Toleransi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II Hidup bersama secara aman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III Saling menghormati antara Negara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IV Saling membantu dan bekerjasama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A. I, II dan II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B. I, II dan IV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C. II, III dan IV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D. I, II, III dan IV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21. Apakah sifat yang perlu ada pada seseorang yang berpegang kepada ajaran agama?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A. individualistik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B. berbangga diri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C. bersikap jujur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D. berani mengambil risiko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22. Apakah ciri-ciri amanah?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A. beradab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B. rasional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C .berdisiplin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D. bertanggungjawab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23 Mengapakah kita perlu mempraktikkan ajaran agama?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A. kerana permintaan kita akan dimakbulkan Tuhan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B. kerana kita perlu berterima kasih kepada Tuhan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C. kerana agama memandu kita ke arah jalan yang benar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D. kerana agama dapat mengubaah pemikiran kita.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24. Sikap amanah dalam perhubungan sesame manusia adalah penting. Yang berikut adalah kepentingan sifat amanah, kecuali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 supaya disenangi oleh orang lain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B. supaya tidak wujudnya prasangka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C. menggunakan kuasa untuk kepentingan diri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D. menambahkan kepecayaan orang lain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25. Antara berikut, yang manakah merupakan faedah beragama?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 memperoleh kepuasan hidup yang tinggi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B. menjadi ikutan masyarakat di sekeliling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 menghapuskan semangat perkauman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D. memperbanyak kewujudan agama baru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26. Orang yang tidak boleh menimbulkan kepercayaan kepada orang lain dianggap sebagai seorang yang A. ingkar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B. tidak peka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C. tidak amanah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D. suka berbohong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27. Mengapakah kita perlu menghormati ajaran agama lain?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A. dapat membandingkan ajaran agama kita dengan orang lain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B. dapat membantu kita memahami cara hidup orang lain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C. dapat memperbaiki kelemahan agama yang kita anuti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D. dapat mengelakkan penindasan terhadap penganut agama lain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28.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Ibu anda telah meminta anda memberikan wang perbelanjaan kepada adik anda. Apakah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tindakan anda?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A. menangguhkan pemberian wang itu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B. meninggalkan wang itu di atas meja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C. menyampaikan wang itu kepada adik anda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D. meminta jiran memberikan wang itu kepada adik.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29. Anda merupakan makhluk ciptaan Tuhan. Apakah perasaan anda?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A. bersyukur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B. berpuas hati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C. gembira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D. bangga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30.  Adik anda telah terjumpa dompet rakannya yang tercicir di sekolah. Apakah nasihat anda?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A. memintanya menyimpan dompet tersebut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B. memulangkannya semula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C. menjual dompet tersebut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D. membiarkan sahaja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31.  Mengapakah harga diri penting kepada remaja?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A. dapat memberikan kesan baik kepada kesihatan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B. supaya tidak mudah terpengaruh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C. agar dapat menjadi pemimpin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D. berupaya melepasi cabaran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32. Ibu Anis memintanya menyiapkan kerja rumah sebelum pergi ke sekolah. Anis perlu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A. menyuruh adiknya melakukan tugas tersebut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B. melakukannya setelah pulang dari sekolah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C. menyelesaikan tugas tersebut sebelum ke sekolah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D. memberitahu ibunya bahawa dia tidak sempat melakukannya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33 Antara berikut, yang manakah bukan merupakan amalan nilai harga diri?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A. berperasaan malu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B. berpakaian sopan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C. sumbang mahram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D. nasihat menasihati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34 Pilih tingkah laku yang tidak menunjukkan amalan hemah tinggi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A. berjabat tangan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B. bercakap sopan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C. berlagak sombong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D. merendahkan suara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35. Chong mempelawa Raju untuk cuba menghisap rokok. Apakah yang perlu Raju lakukan?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 memukul Chong dan memberi amaran kepadanya tentang bahaya rokok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 memarahi Chong dan tidak berkawan dengannya lagi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 cuba merokok kerana ingin menjaga hati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 menolak pelawaan dengan sopan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36. Anda terdengar adik anda menjerit ke arah anak  jiran. Anda seharusnya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A.  memukulnya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B. menasihatinya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C. membiarkan sahaja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D. sama-sama menjerit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37. Apakah akibat sekiranya maruah seseorang tercemar?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A. dia akan dibenci orang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B. dia akan dimarahi oleh ibu bapa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C. dia akan menderita sepanjang hidup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D. dia akan kembali menjalani kehidupan normal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38. Orang yang yakin pada diri sendiri akan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A. melaksanakan tugas dengan berhati-hati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B. membantu orang lain yang berada dalam kesusahan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C. tidak mementingkan diri sendiri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D. berani bertindak sendiri untuk mencapai kejayaan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39. Bagaimanakah cara untuk memulihkan harga diri?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A. rajin bekerja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 B. ketahanan jiwa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C. mengikuti terapi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D. berusaha bersungguh-sungguh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40. Sekiranya kita bertanggungjawab, kita akan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A. dicaci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B. ditakuti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C. ditindas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D. dihormati 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41. Bertanggungjawab bermaksud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A. melaksanakan sesuatu tugas apabila disuruh sahaja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B. keinginan menjalankan sesuatu kewajipan demi kepentingan diri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C. melakukan sesuatu kerja dengan pertolongan orang lain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D. keanggupan untuk memikul dan melaksanakan kewajipan dengan sempurna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42. Mengapakah sikap berdikari amat digalakkan?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A. dapat menambahkan pengetahuan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B. dapat mengenalpasti kebolehan diri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C. dapat mempengaruhi meosi orang lain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D. dapat mengubah penampilan seseorang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43. Peribahasa Melayu ‘hendak seribu daya, tak hendak seribu dalih’ menggambarkan nilai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 A. jaya diri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B. bertanggungjawab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C. yakin pada diri sendiri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D. berupaya bertindak sendiri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44. Rumah anda telah dimasuki pencuri. Apakah tindakan terbaik yang akan anda lakukan apabila berada dalam situasi ini?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A .menelefon polis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B. melawan perompak tersebut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C. menyerahkan semua wang dan harta D. mendiamkan diri dan bersembunyi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45. Ibu anda meminta anda membantunya di dapur sedangkan anda terlalu letih. Apakah reaksi yang patut anda tunjukkan?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A. membantu sekadar yang termampu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B. menonton televisyen dan pura-pura tidak dengar 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C. tidak mempedulikan permintaan ibu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D. memarahi ibu kerana mengganggu masa rehat anda</w:t>
      </w:r>
    </w:p>
    <w:p>
      <w:pPr>
        <w:pStyle w:val="8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>
      <w:pPr>
        <w:pStyle w:val="8"/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--------------------------------------------------    Soalan Tamat -------------------------------------------------------</w:t>
      </w:r>
    </w:p>
    <w:p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Jawapan</w:t>
      </w:r>
    </w:p>
    <w:tbl>
      <w:tblPr>
        <w:tblStyle w:val="7"/>
        <w:tblW w:w="75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530"/>
        <w:gridCol w:w="1080"/>
        <w:gridCol w:w="1620"/>
        <w:gridCol w:w="900"/>
        <w:gridCol w:w="1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18" w:type="dxa"/>
            <w:vAlign w:val="center"/>
          </w:tcPr>
          <w:p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Soalan</w:t>
            </w:r>
          </w:p>
        </w:tc>
        <w:tc>
          <w:tcPr>
            <w:tcW w:w="1530" w:type="dxa"/>
            <w:vAlign w:val="center"/>
          </w:tcPr>
          <w:p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Jawapan</w:t>
            </w:r>
          </w:p>
        </w:tc>
        <w:tc>
          <w:tcPr>
            <w:tcW w:w="1080" w:type="dxa"/>
            <w:vAlign w:val="center"/>
          </w:tcPr>
          <w:p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Soalan</w:t>
            </w:r>
          </w:p>
        </w:tc>
        <w:tc>
          <w:tcPr>
            <w:tcW w:w="1620" w:type="dxa"/>
            <w:vAlign w:val="center"/>
          </w:tcPr>
          <w:p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Jawapan</w:t>
            </w:r>
          </w:p>
        </w:tc>
        <w:tc>
          <w:tcPr>
            <w:tcW w:w="900" w:type="dxa"/>
            <w:vAlign w:val="center"/>
          </w:tcPr>
          <w:p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Soalan</w:t>
            </w:r>
          </w:p>
        </w:tc>
        <w:tc>
          <w:tcPr>
            <w:tcW w:w="1530" w:type="dxa"/>
            <w:vAlign w:val="center"/>
          </w:tcPr>
          <w:p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Jawapan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62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62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62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62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62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62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62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62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62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62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530" w:type="dxa"/>
          </w:tcPr>
          <w:p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>
      <w:pPr>
        <w:spacing w:line="480" w:lineRule="auto"/>
        <w:rPr>
          <w:sz w:val="20"/>
          <w:szCs w:val="20"/>
        </w:rPr>
      </w:pPr>
    </w:p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thinThickSmallGap" w:color="622423" w:themeColor="accent2" w:themeShade="7F" w:sz="24" w:space="1"/>
      </w:pBdr>
      <w:rPr>
        <w:rFonts w:asciiTheme="majorHAnsi" w:hAnsiTheme="majorHAnsi"/>
      </w:rPr>
    </w:pPr>
    <w:r>
      <w:rPr>
        <w:rFonts w:asciiTheme="majorHAnsi" w:hAnsiTheme="majorHAnsi"/>
      </w:rPr>
      <w:t>Pendidikan Moral tingkatan 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Theme="majorHAnsi" w:hAnsiTheme="majorHAnsi"/>
      </w:rPr>
      <w:t>4</w:t>
    </w:r>
    <w:r>
      <w:rPr>
        <w:rFonts w:asciiTheme="majorHAnsi" w:hAnsiTheme="majorHAnsi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31450"/>
    <w:multiLevelType w:val="multilevel"/>
    <w:tmpl w:val="50C31450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1736D83"/>
    <w:multiLevelType w:val="multilevel"/>
    <w:tmpl w:val="51736D83"/>
    <w:lvl w:ilvl="0" w:tentative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BE6F24"/>
    <w:rsid w:val="00264714"/>
    <w:rsid w:val="00416D53"/>
    <w:rsid w:val="00644380"/>
    <w:rsid w:val="00686CC6"/>
    <w:rsid w:val="00755D25"/>
    <w:rsid w:val="007C03BB"/>
    <w:rsid w:val="00860A75"/>
    <w:rsid w:val="008A6C19"/>
    <w:rsid w:val="008B4F1C"/>
    <w:rsid w:val="00AB5358"/>
    <w:rsid w:val="00B97709"/>
    <w:rsid w:val="00BE6F24"/>
    <w:rsid w:val="00DB422F"/>
    <w:rsid w:val="00E71148"/>
    <w:rsid w:val="1B0D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MY" w:eastAsia="en-US" w:bidi="ar-SA"/>
    </w:rPr>
  </w:style>
  <w:style w:type="character" w:customStyle="1" w:styleId="9">
    <w:name w:val="Header Char"/>
    <w:basedOn w:val="5"/>
    <w:link w:val="4"/>
    <w:uiPriority w:val="99"/>
  </w:style>
  <w:style w:type="character" w:customStyle="1" w:styleId="10">
    <w:name w:val="Footer Char"/>
    <w:basedOn w:val="5"/>
    <w:link w:val="3"/>
    <w:uiPriority w:val="99"/>
  </w:style>
  <w:style w:type="character" w:customStyle="1" w:styleId="11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1551E2-2627-413A-A37C-9CF1A7F196FB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1834</Words>
  <Characters>10460</Characters>
  <Lines>87</Lines>
  <Paragraphs>24</Paragraphs>
  <TotalTime>0</TotalTime>
  <ScaleCrop>false</ScaleCrop>
  <LinksUpToDate>false</LinksUpToDate>
  <CharactersWithSpaces>12270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2017-09-24T14:17:00Z</dcterms:created>
  <dc:creator>Azizi</dc:creator>
  <cp:lastModifiedBy>Asus</cp:lastModifiedBy>
  <dcterms:modified xsi:type="dcterms:W3CDTF">2018-04-17T07:38:58Z</dcterms:modified>
  <dc:title>Smk Sultan Abdul Aziz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