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9A" w:rsidRPr="00AF141D" w:rsidRDefault="00DB129A" w:rsidP="00DB129A">
      <w:pPr>
        <w:pStyle w:val="Title"/>
        <w:rPr>
          <w:rFonts w:cs="Times New Roman"/>
          <w:sz w:val="24"/>
          <w:szCs w:val="24"/>
        </w:rPr>
      </w:pPr>
      <w:r w:rsidRPr="00AF141D">
        <w:rPr>
          <w:rFonts w:cs="Times New Roman"/>
          <w:sz w:val="24"/>
          <w:szCs w:val="24"/>
        </w:rPr>
        <w:t>JAWAPAN PRAKTIS 6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Soalan 1: Rumusan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PENDAHULUAN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Petikan membincangkan isu keselamatan dalam penggunaan aplikasi perbankan e1ektronik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dalam kalangan masyarakat kini.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ISI TERSURAT - langkah-langkah keselamatan penggunaan perbankan elektronik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Pengguna memastikan kata laluan ke akaun pengguna sukar diteka oleh orang lain.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Pengguna perlu menukar kata laluan dengan lebih kerap.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3.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Pengguna memadamkan data berkenaan aktiviti internet.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Pengguna ditegah melayan e-mel yang meminta penukaran nombor pin atau kata laluan perbankan.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5.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Pengguna tidak melayari/mengakses laman sesawang perbankan e1ektronik dengan jalan pintas.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6.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Pengguna tidak sewenang-wenangnya memberi kata laluan perbankan elektronik kepada sesiapa.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7.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Pengguna memastikan resit transaksi disimpan untuk rujukan.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8.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Pengguna dinasihati mencatatkan nombor pin atau kata laluan di tempat yang selamat.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9. </w:t>
      </w:r>
      <w:r w:rsidRPr="00AF141D">
        <w:rPr>
          <w:rFonts w:asciiTheme="majorHAnsi" w:hAnsiTheme="majorHAnsi" w:cs="Times New Roman"/>
          <w:sz w:val="24"/>
          <w:szCs w:val="24"/>
        </w:rPr>
        <w:tab/>
        <w:t>Pengguna tidak mudah percaya dengan sistem pesanan ringkas (SMS) yang meminta menghantar maklumat rahsia.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10.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Pengguna berinisiatif untuk mendapatkan maklumat terkini.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11. 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Pihak bank seharusnya sentiasa menaik taraf langkah keselamatan.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 xml:space="preserve">ISI TERSIRAT - faedah-faedah penggunaan perbankan elektronik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Menjimatkan masa menunggu/beratur/perjalanan dsb.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Menjimatkan kos minyak/parkir/pengangkutan dsb.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3.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Memudahkan pengguna menjelaskan pelbagai bil/urusan transaksi.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Segala urusan perbankan boleh dilakukan di mana-mana dan bila-bila sahaja.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5.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Keselamatan diri dan wang lebih terjamin/tidak perlu membawa wang tunai yang banyak untuk membayar bil.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6.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Melahirkan masyarakat celik teknologi.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F141D">
        <w:rPr>
          <w:rFonts w:asciiTheme="majorHAnsi" w:hAnsiTheme="majorHAnsi" w:cs="Times New Roman"/>
          <w:b/>
          <w:bCs/>
          <w:sz w:val="24"/>
          <w:szCs w:val="24"/>
        </w:rPr>
        <w:t>KESIMPULAN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Kesimpulannya, masyarakat hendaklah meningkatkan penggunaan perbankan elektronik agar urusan perbankan lebih efisien.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Soalan 2(a) : Petikan Umum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(i)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Maksud rangkai kata </w:t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 xml:space="preserve">dicipta untuk menerobos </w:t>
      </w:r>
      <w:r w:rsidRPr="00AF141D">
        <w:rPr>
          <w:rFonts w:asciiTheme="majorHAnsi" w:hAnsiTheme="majorHAnsi" w:cs="Times New Roman"/>
          <w:iCs/>
          <w:sz w:val="24"/>
          <w:szCs w:val="24"/>
        </w:rPr>
        <w:t xml:space="preserve">ialah </w:t>
      </w:r>
      <w:r w:rsidRPr="00AF141D">
        <w:rPr>
          <w:rFonts w:asciiTheme="majorHAnsi" w:hAnsiTheme="majorHAnsi" w:cs="Times New Roman"/>
          <w:sz w:val="24"/>
          <w:szCs w:val="24"/>
        </w:rPr>
        <w:t>direka/ dihasilkan/ diwujudkan/ dibentuk/ dibuat/ diadakan untuk</w:t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AF141D">
        <w:rPr>
          <w:rFonts w:asciiTheme="majorHAnsi" w:hAnsiTheme="majorHAnsi" w:cs="Times New Roman"/>
          <w:sz w:val="24"/>
          <w:szCs w:val="24"/>
        </w:rPr>
        <w:t>menembusi/ menceroboh/ mengakses/ menggodam/ melantasi.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(ii) </w:t>
      </w:r>
      <w:r w:rsidRPr="00AF141D">
        <w:rPr>
          <w:rFonts w:asciiTheme="majorHAnsi" w:hAnsiTheme="majorHAnsi" w:cs="Times New Roman"/>
          <w:sz w:val="24"/>
          <w:szCs w:val="24"/>
        </w:rPr>
        <w:tab/>
        <w:t>Cara-cara menggunakan khidmat perbankan elektronik: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- pengguna hanya perlu menatap skrin komputer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- melayari laman sesawang perbankan yang dipilih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- menaip kata laluan atau nombor pin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- memilih urusan transaksi yang diperlukan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 (iii) </w:t>
      </w:r>
      <w:r w:rsidRPr="00AF141D">
        <w:rPr>
          <w:rFonts w:asciiTheme="majorHAnsi" w:hAnsiTheme="majorHAnsi" w:cs="Times New Roman"/>
          <w:sz w:val="24"/>
          <w:szCs w:val="24"/>
        </w:rPr>
        <w:tab/>
        <w:t>Khidmat perbankan elektronik kurang mendapat sambutan daripada pengguna kerana:</w:t>
      </w:r>
    </w:p>
    <w:p w:rsidR="00DB129A" w:rsidRDefault="00DB129A" w:rsidP="00DB12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kurang keyakinan terhadap keselamatan sistem perbankan elektronik disebabkan oleh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AF141D">
        <w:rPr>
          <w:rFonts w:asciiTheme="majorHAnsi" w:hAnsiTheme="majorHAnsi" w:cs="Times New Roman"/>
          <w:sz w:val="24"/>
          <w:szCs w:val="24"/>
        </w:rPr>
        <w:t xml:space="preserve">berlakunya kes-kes penipuan.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kurang pengetahuan/buta IT terutama dalam kalangan orang tua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kurang kesedaran disebabkan tahap pendidikan yang rendah </w:t>
      </w:r>
    </w:p>
    <w:p w:rsidR="00DB129A" w:rsidRDefault="00DB129A" w:rsidP="00DB12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warga tua yang sukar menerima perubahan/pembaharuan disebabkan selesa dengan cara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AF141D">
        <w:rPr>
          <w:rFonts w:asciiTheme="majorHAnsi" w:hAnsiTheme="majorHAnsi" w:cs="Times New Roman"/>
          <w:sz w:val="24"/>
          <w:szCs w:val="24"/>
        </w:rPr>
        <w:t xml:space="preserve">konvensional. </w:t>
      </w:r>
    </w:p>
    <w:p w:rsidR="00DB129A" w:rsidRDefault="00DB129A" w:rsidP="00DB12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pengguna tidak sedar akan bahaya membawa wang tunai dalam jumlah yang banyak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AF141D">
        <w:rPr>
          <w:rFonts w:asciiTheme="majorHAnsi" w:hAnsiTheme="majorHAnsi" w:cs="Times New Roman"/>
          <w:sz w:val="24"/>
          <w:szCs w:val="24"/>
        </w:rPr>
        <w:t xml:space="preserve">disebabkan oleh mereka selesa dengan cara tersebut. </w:t>
      </w:r>
    </w:p>
    <w:p w:rsidR="00DB129A" w:rsidRDefault="00DB129A" w:rsidP="00DB12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talian I</w:t>
      </w:r>
      <w:r w:rsidRPr="00AF141D">
        <w:rPr>
          <w:rFonts w:asciiTheme="majorHAnsi" w:hAnsiTheme="majorHAnsi" w:cs="Times New Roman"/>
          <w:sz w:val="24"/>
          <w:szCs w:val="24"/>
        </w:rPr>
        <w:t>nternet kurang memuaskan/tidak meliputi semua kawasan terutama di kampung-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AF141D">
        <w:rPr>
          <w:rFonts w:asciiTheme="majorHAnsi" w:hAnsiTheme="majorHAnsi" w:cs="Times New Roman"/>
          <w:sz w:val="24"/>
          <w:szCs w:val="24"/>
        </w:rPr>
        <w:t>kampung.</w:t>
      </w:r>
    </w:p>
    <w:p w:rsidR="00DB129A" w:rsidRDefault="00DB129A" w:rsidP="00DB12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- ma</w:t>
      </w:r>
      <w:r>
        <w:rPr>
          <w:rFonts w:asciiTheme="majorHAnsi" w:hAnsiTheme="majorHAnsi" w:cs="Times New Roman"/>
          <w:sz w:val="24"/>
          <w:szCs w:val="24"/>
        </w:rPr>
        <w:t>syarakat tidak mampu melanggan Internet/tiada talian I</w:t>
      </w:r>
      <w:r w:rsidRPr="00AF141D">
        <w:rPr>
          <w:rFonts w:asciiTheme="majorHAnsi" w:hAnsiTheme="majorHAnsi" w:cs="Times New Roman"/>
          <w:sz w:val="24"/>
          <w:szCs w:val="24"/>
        </w:rPr>
        <w:t xml:space="preserve">nternet di rumah disebabkan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bookmarkStart w:id="0" w:name="_GoBack"/>
      <w:bookmarkEnd w:id="0"/>
      <w:r w:rsidRPr="00AF141D">
        <w:rPr>
          <w:rFonts w:asciiTheme="majorHAnsi" w:hAnsiTheme="majorHAnsi" w:cs="Times New Roman"/>
          <w:sz w:val="24"/>
          <w:szCs w:val="24"/>
        </w:rPr>
        <w:t xml:space="preserve">kadar yang mahal. </w:t>
      </w:r>
    </w:p>
    <w:p w:rsidR="00DB129A" w:rsidRPr="00AF141D" w:rsidRDefault="00DB129A" w:rsidP="00DB129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* jawapan lain boleh diterima sekiranya sesuai</w:t>
      </w:r>
    </w:p>
    <w:p w:rsidR="00294126" w:rsidRDefault="00294126"/>
    <w:sectPr w:rsidR="00294126" w:rsidSect="00EE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A"/>
    <w:rsid w:val="0019472A"/>
    <w:rsid w:val="00294126"/>
    <w:rsid w:val="00DB129A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A731E-87B6-4538-AD65-8BC70E16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9A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12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2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2019-08-07T03:41:00Z</dcterms:created>
  <dcterms:modified xsi:type="dcterms:W3CDTF">2019-08-07T03:43:00Z</dcterms:modified>
</cp:coreProperties>
</file>