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6656" w14:textId="77777777" w:rsidR="00BB2BAF" w:rsidRPr="00DA7DC6" w:rsidRDefault="00BB2BAF" w:rsidP="00BB2BAF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3C46E53B" w14:textId="76D725CC" w:rsidR="00BB2BAF" w:rsidRPr="00DA7DC6" w:rsidRDefault="00BB2BAF" w:rsidP="00BB2BAF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A7DC6">
        <w:rPr>
          <w:sz w:val="28"/>
          <w:szCs w:val="28"/>
        </w:rPr>
        <w:t>Alhamdulilllah, Terima kasih kepada rakan-rakan guru dan team sumberpendidikan kerana menyediakan RPT 202</w:t>
      </w:r>
      <w:r w:rsidR="009613CA">
        <w:rPr>
          <w:sz w:val="28"/>
          <w:szCs w:val="28"/>
        </w:rPr>
        <w:t>2/23</w:t>
      </w:r>
      <w:r w:rsidRPr="00DA7DC6">
        <w:rPr>
          <w:sz w:val="28"/>
          <w:szCs w:val="28"/>
        </w:rPr>
        <w:t xml:space="preserve"> untuk kegunaan guru-guru di Malaysia.</w:t>
      </w:r>
      <w:r w:rsidRPr="00DA7DC6">
        <w:rPr>
          <w:sz w:val="28"/>
          <w:szCs w:val="28"/>
        </w:rPr>
        <w:br/>
        <w:t>Muaturun Percuma…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>DILARANG UNTUK MENGAMBIL SEBARANG BENTUK DAN JENIS KEUNTUNGAN DARIPADA PIHAK KAMI DAN WEB INI SAMA ADA SECARA LANGSUNG ATAU TIDAK LANGSUNG.</w:t>
      </w:r>
      <w:r>
        <w:rPr>
          <w:b/>
          <w:bCs/>
          <w:color w:val="FF0000"/>
          <w:sz w:val="28"/>
          <w:szCs w:val="28"/>
          <w:u w:val="single"/>
        </w:rPr>
        <w:t>**</w:t>
      </w:r>
    </w:p>
    <w:p w14:paraId="06D4E92B" w14:textId="4B0638CA" w:rsidR="00BB2BAF" w:rsidRDefault="00BB2BAF" w:rsidP="00BB2BAF">
      <w:pPr>
        <w:rPr>
          <w:rFonts w:ascii="Arial" w:hAnsi="Arial" w:cs="Arial"/>
          <w:sz w:val="18"/>
          <w:szCs w:val="18"/>
        </w:rPr>
      </w:pPr>
    </w:p>
    <w:p w14:paraId="36C367FC" w14:textId="39F68C1E" w:rsidR="00B727F0" w:rsidRDefault="006305A3" w:rsidP="009613CA">
      <w:pPr>
        <w:jc w:val="center"/>
        <w:rPr>
          <w:rFonts w:ascii="Arial" w:hAnsi="Arial" w:cs="Arial"/>
          <w:sz w:val="18"/>
          <w:szCs w:val="18"/>
        </w:rPr>
      </w:pPr>
      <w:r w:rsidRPr="006305A3">
        <w:rPr>
          <w:rFonts w:ascii="Arial" w:hAnsi="Arial" w:cs="Arial"/>
          <w:noProof/>
          <w:sz w:val="18"/>
          <w:szCs w:val="18"/>
        </w:rPr>
        <w:pict w14:anchorId="51761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ext&#10;&#10;Description automatically generated" style="width:317.9pt;height:238.15pt;visibility:visible;mso-wrap-style:square">
            <v:imagedata r:id="rId8" o:title="Text&#10;&#10;Description automatically generated"/>
          </v:shape>
        </w:pict>
      </w:r>
    </w:p>
    <w:p w14:paraId="0178FC8D" w14:textId="77777777" w:rsidR="00BB2BAF" w:rsidRDefault="00BB2BAF" w:rsidP="00B727F0">
      <w:pPr>
        <w:rPr>
          <w:rFonts w:ascii="Arial" w:hAnsi="Arial" w:cs="Arial"/>
          <w:sz w:val="18"/>
          <w:szCs w:val="18"/>
        </w:rPr>
      </w:pPr>
    </w:p>
    <w:p w14:paraId="197D6413" w14:textId="77777777" w:rsidR="00CB7681" w:rsidRDefault="00CB7681" w:rsidP="00B727F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74DEE1" w14:textId="77777777" w:rsidR="00B727F0" w:rsidRDefault="00B727F0" w:rsidP="00B727F0">
      <w:pPr>
        <w:spacing w:after="0" w:line="240" w:lineRule="auto"/>
        <w:rPr>
          <w:rFonts w:ascii="Arial" w:hAnsi="Arial" w:cs="Arial"/>
        </w:rPr>
      </w:pPr>
    </w:p>
    <w:p w14:paraId="709748FF" w14:textId="77777777" w:rsidR="00CB7681" w:rsidRDefault="00A04F8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Rancangan Pengajaran Tahunan</w:t>
      </w:r>
    </w:p>
    <w:p w14:paraId="76D84C67" w14:textId="68C141A5" w:rsidR="00CB7681" w:rsidRDefault="00A04F8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Pendidikan Islam Tingkatan 2 20</w:t>
      </w:r>
      <w:r w:rsidR="000C6D15">
        <w:rPr>
          <w:rFonts w:ascii="Arial" w:hAnsi="Arial" w:cs="Arial"/>
          <w:lang w:val="en-US"/>
        </w:rPr>
        <w:t>2</w:t>
      </w:r>
      <w:r w:rsidR="009613CA">
        <w:rPr>
          <w:rFonts w:ascii="Arial" w:hAnsi="Arial" w:cs="Arial"/>
          <w:lang w:val="en-US"/>
        </w:rPr>
        <w:t>2/23</w:t>
      </w:r>
    </w:p>
    <w:p w14:paraId="62F80FAA" w14:textId="77777777" w:rsidR="00CB7681" w:rsidRDefault="00A04F8B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Rujukan : Dokumen Standard Kurikulum dan Pentaksiran Pendidikan Islam Tingkatan 2</w:t>
      </w:r>
    </w:p>
    <w:p w14:paraId="617DDD86" w14:textId="77777777" w:rsidR="00CB7681" w:rsidRDefault="00CB7681">
      <w:pPr>
        <w:spacing w:after="0" w:line="240" w:lineRule="auto"/>
        <w:jc w:val="center"/>
        <w:rPr>
          <w:rFonts w:ascii="Arial" w:hAnsi="Arial" w:cs="Arial"/>
          <w:lang w:val="en-US"/>
        </w:rPr>
      </w:pP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11"/>
        <w:gridCol w:w="3475"/>
        <w:gridCol w:w="3870"/>
        <w:gridCol w:w="2109"/>
        <w:gridCol w:w="1292"/>
        <w:gridCol w:w="2179"/>
      </w:tblGrid>
      <w:tr w:rsidR="00CB7681" w14:paraId="0EF170C9" w14:textId="77777777" w:rsidTr="000C22D2">
        <w:tc>
          <w:tcPr>
            <w:tcW w:w="1242" w:type="dxa"/>
          </w:tcPr>
          <w:p w14:paraId="34A845AE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MINGGU</w:t>
            </w:r>
          </w:p>
        </w:tc>
        <w:tc>
          <w:tcPr>
            <w:tcW w:w="611" w:type="dxa"/>
          </w:tcPr>
          <w:p w14:paraId="3686028C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3475" w:type="dxa"/>
          </w:tcPr>
          <w:p w14:paraId="4E1C82A2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KANDUNGAN (SK)</w:t>
            </w:r>
          </w:p>
        </w:tc>
        <w:tc>
          <w:tcPr>
            <w:tcW w:w="3870" w:type="dxa"/>
          </w:tcPr>
          <w:p w14:paraId="36CC6F86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STANDARD PEMBELAJARAN (SP)</w:t>
            </w:r>
          </w:p>
        </w:tc>
        <w:tc>
          <w:tcPr>
            <w:tcW w:w="2109" w:type="dxa"/>
          </w:tcPr>
          <w:p w14:paraId="5BDF260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CADANGAN AKTIVITI</w:t>
            </w:r>
          </w:p>
        </w:tc>
        <w:tc>
          <w:tcPr>
            <w:tcW w:w="1292" w:type="dxa"/>
          </w:tcPr>
          <w:p w14:paraId="1AC26C74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AMALI</w:t>
            </w:r>
          </w:p>
        </w:tc>
        <w:tc>
          <w:tcPr>
            <w:tcW w:w="2179" w:type="dxa"/>
          </w:tcPr>
          <w:p w14:paraId="2FC7616D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EMK/ELEMEN PERPADUAN</w:t>
            </w:r>
          </w:p>
        </w:tc>
      </w:tr>
      <w:tr w:rsidR="009613CA" w14:paraId="2687DC33" w14:textId="77777777" w:rsidTr="000C22D2">
        <w:tc>
          <w:tcPr>
            <w:tcW w:w="1242" w:type="dxa"/>
          </w:tcPr>
          <w:p w14:paraId="1C71BF79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1</w:t>
            </w:r>
          </w:p>
          <w:p w14:paraId="1CB2EF80" w14:textId="52CB4C70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21 Mac – 24 Mac 2022</w:t>
            </w:r>
          </w:p>
        </w:tc>
        <w:tc>
          <w:tcPr>
            <w:tcW w:w="13536" w:type="dxa"/>
            <w:gridSpan w:val="6"/>
          </w:tcPr>
          <w:p w14:paraId="179ABE6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Pengenalan Ayat al- Quran (Bacaan dan Hafazan) / Hadis (Bacaan) / Pemberian Tugasan Hafazan / Orientasi Tingkatan 1</w:t>
            </w:r>
          </w:p>
        </w:tc>
      </w:tr>
      <w:tr w:rsidR="009613CA" w14:paraId="5515E84A" w14:textId="77777777" w:rsidTr="000C22D2">
        <w:tc>
          <w:tcPr>
            <w:tcW w:w="1242" w:type="dxa"/>
            <w:vMerge w:val="restart"/>
          </w:tcPr>
          <w:p w14:paraId="5C404977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</w:t>
            </w:r>
          </w:p>
          <w:p w14:paraId="73DCA54A" w14:textId="294F3FD6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27 Mac – 31 Mac 2022</w:t>
            </w:r>
          </w:p>
        </w:tc>
        <w:tc>
          <w:tcPr>
            <w:tcW w:w="611" w:type="dxa"/>
          </w:tcPr>
          <w:p w14:paraId="72BE06A9" w14:textId="77777777" w:rsidR="009613CA" w:rsidRDefault="009613CA" w:rsidP="009613C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1.10</w:t>
            </w:r>
          </w:p>
        </w:tc>
        <w:tc>
          <w:tcPr>
            <w:tcW w:w="3475" w:type="dxa"/>
          </w:tcPr>
          <w:p w14:paraId="7F12681E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8 Surah Ali Imran            (Bacaan&amp;Hafazan)</w:t>
            </w:r>
          </w:p>
          <w:p w14:paraId="0031484E" w14:textId="77777777" w:rsidR="009613CA" w:rsidRDefault="009613CA" w:rsidP="009613C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DAF801F" w14:textId="77777777" w:rsidR="009613CA" w:rsidRDefault="009613CA" w:rsidP="009613C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Membaca ayat 8 Surah Ali Imran dengan betul dan bertajwid</w:t>
            </w:r>
          </w:p>
          <w:p w14:paraId="50D31069" w14:textId="77777777" w:rsidR="009613CA" w:rsidRDefault="009613CA" w:rsidP="009613C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Menyatakan intisari ayat</w:t>
            </w:r>
          </w:p>
          <w:p w14:paraId="4C296AA1" w14:textId="77777777" w:rsidR="009613CA" w:rsidRDefault="009613CA" w:rsidP="009613CA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Menghafaz ayat 8 surah Ali Imran dengan betul, lancar dan bertajwid.</w:t>
            </w:r>
          </w:p>
          <w:p w14:paraId="6BEC7E33" w14:textId="77777777" w:rsidR="009613CA" w:rsidRDefault="009613CA" w:rsidP="009613CA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AB250F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membaca ayat </w:t>
            </w:r>
          </w:p>
          <w:p w14:paraId="55D8862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beramai-</w:t>
            </w:r>
          </w:p>
          <w:p w14:paraId="6E9FFE2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ramai dengan </w:t>
            </w:r>
          </w:p>
          <w:p w14:paraId="0AE70D6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bimbingan.</w:t>
            </w:r>
          </w:p>
          <w:p w14:paraId="5CF997B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membaca </w:t>
            </w:r>
          </w:p>
          <w:p w14:paraId="6E3DE78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potongan ayat </w:t>
            </w:r>
          </w:p>
          <w:p w14:paraId="57E8DC2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berulang-</w:t>
            </w:r>
          </w:p>
          <w:p w14:paraId="1B5356A2" w14:textId="77777777" w:rsidR="009613CA" w:rsidRDefault="009613CA" w:rsidP="009613CA">
            <w:pPr>
              <w:spacing w:after="0" w:line="240" w:lineRule="auto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ulang dan menghafaz.</w:t>
            </w:r>
          </w:p>
          <w:p w14:paraId="672F45B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pelajar </w:t>
            </w:r>
          </w:p>
          <w:p w14:paraId="1B93490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menghafaz dalam </w:t>
            </w:r>
          </w:p>
          <w:p w14:paraId="7C65D54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kumpulan. (mentor mentee)</w:t>
            </w:r>
          </w:p>
          <w:p w14:paraId="69B3098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481AE6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-membaca ayat dengan kuat</w:t>
            </w:r>
          </w:p>
          <w:p w14:paraId="4E0C72E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-menghafaz dengan guru</w:t>
            </w:r>
          </w:p>
        </w:tc>
        <w:tc>
          <w:tcPr>
            <w:tcW w:w="2179" w:type="dxa"/>
          </w:tcPr>
          <w:p w14:paraId="4EA08DF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073F1B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7B0D966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5350F1B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635529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</w:tc>
      </w:tr>
      <w:tr w:rsidR="00CB7681" w14:paraId="29C4BAA5" w14:textId="77777777" w:rsidTr="000C22D2">
        <w:tc>
          <w:tcPr>
            <w:tcW w:w="1242" w:type="dxa"/>
            <w:vMerge/>
          </w:tcPr>
          <w:p w14:paraId="447D3AA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13409F85" w14:textId="77777777" w:rsidR="00CB7681" w:rsidRDefault="00A04F8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1.13</w:t>
            </w:r>
          </w:p>
        </w:tc>
        <w:tc>
          <w:tcPr>
            <w:tcW w:w="3475" w:type="dxa"/>
          </w:tcPr>
          <w:p w14:paraId="31346C4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Hukum Tajwid  (Nun Sakinah dan Tanwin)</w:t>
            </w:r>
          </w:p>
        </w:tc>
        <w:tc>
          <w:tcPr>
            <w:tcW w:w="3870" w:type="dxa"/>
          </w:tcPr>
          <w:p w14:paraId="432B047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 Menerangkan maksud cara bacaan hukum tajwid berikut beserta contoh:</w:t>
            </w:r>
          </w:p>
          <w:p w14:paraId="6457EC5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Izhar halqi</w:t>
            </w:r>
          </w:p>
          <w:p w14:paraId="1C121FD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Idgham maal ghunnah</w:t>
            </w:r>
          </w:p>
          <w:p w14:paraId="7E5C665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iii. Idgham bi lal ghunnah</w:t>
            </w:r>
          </w:p>
          <w:p w14:paraId="39CE7B9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Iqlab</w:t>
            </w:r>
          </w:p>
          <w:p w14:paraId="4167DFA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Ikhfa’ hakiki</w:t>
            </w:r>
          </w:p>
        </w:tc>
        <w:tc>
          <w:tcPr>
            <w:tcW w:w="2109" w:type="dxa"/>
          </w:tcPr>
          <w:p w14:paraId="48FC631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 tayangan video </w:t>
            </w:r>
          </w:p>
          <w:p w14:paraId="157307A9" w14:textId="77777777" w:rsidR="00CB7681" w:rsidRDefault="00A04F8B">
            <w:pPr>
              <w:spacing w:after="0" w:line="240" w:lineRule="auto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hukum tajwid</w:t>
            </w:r>
          </w:p>
          <w:p w14:paraId="78F993B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-latihan bacaan mengikut hukum tajwid</w:t>
            </w:r>
          </w:p>
        </w:tc>
        <w:tc>
          <w:tcPr>
            <w:tcW w:w="1292" w:type="dxa"/>
          </w:tcPr>
          <w:p w14:paraId="19A5C674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07BB0F4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2E4701E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  <w:p w14:paraId="752090D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kelestarian global</w:t>
            </w:r>
          </w:p>
          <w:p w14:paraId="7D629D5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4B3A1241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0DDB1BC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Menerima kepelbagaian (sanggup bekerjasama)</w:t>
            </w:r>
          </w:p>
        </w:tc>
      </w:tr>
      <w:tr w:rsidR="000C22D2" w14:paraId="65C436BF" w14:textId="77777777" w:rsidTr="000C22D2">
        <w:tc>
          <w:tcPr>
            <w:tcW w:w="1242" w:type="dxa"/>
            <w:vMerge w:val="restart"/>
          </w:tcPr>
          <w:p w14:paraId="03D52454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</w:t>
            </w:r>
          </w:p>
          <w:p w14:paraId="6B705A5B" w14:textId="22DF69FB" w:rsidR="000C22D2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3 April – 7 April 2022</w:t>
            </w:r>
          </w:p>
        </w:tc>
        <w:tc>
          <w:tcPr>
            <w:tcW w:w="611" w:type="dxa"/>
          </w:tcPr>
          <w:p w14:paraId="50474081" w14:textId="77777777" w:rsidR="000C22D2" w:rsidRDefault="000C22D2" w:rsidP="000C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1.13</w:t>
            </w:r>
          </w:p>
        </w:tc>
        <w:tc>
          <w:tcPr>
            <w:tcW w:w="3475" w:type="dxa"/>
          </w:tcPr>
          <w:p w14:paraId="588280F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Hukum Tajwid (Mim Sakinah)</w:t>
            </w:r>
          </w:p>
        </w:tc>
        <w:tc>
          <w:tcPr>
            <w:tcW w:w="3870" w:type="dxa"/>
          </w:tcPr>
          <w:p w14:paraId="219B2182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s-MY"/>
              </w:rPr>
              <w:t>1</w:t>
            </w:r>
            <w:r>
              <w:rPr>
                <w:rFonts w:ascii="Arial" w:hAnsi="Arial" w:cs="Arial"/>
              </w:rPr>
              <w:t>.13.2 Menerangkan maksud dan cara bacaan hukum tajwid berikut beserta contoh:</w:t>
            </w:r>
          </w:p>
          <w:p w14:paraId="57614986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Izhar syafawi</w:t>
            </w:r>
          </w:p>
          <w:p w14:paraId="4A4E7697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Ikhfa syafawi</w:t>
            </w:r>
          </w:p>
          <w:p w14:paraId="3F2861B0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Idgham mithlain</w:t>
            </w:r>
          </w:p>
          <w:p w14:paraId="0B3866D2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 Mengenal pasti dan membaca ayat al-Quran yang mengandungi hukum tajwid di atas.</w:t>
            </w:r>
          </w:p>
          <w:p w14:paraId="0DCD3D84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</w:rPr>
              <w:t>1.13.4 Mengamalkan hukum tajwid di atas dalam bacaan al-Quran secara beradab dan istiqamah.</w:t>
            </w:r>
          </w:p>
        </w:tc>
        <w:tc>
          <w:tcPr>
            <w:tcW w:w="2109" w:type="dxa"/>
          </w:tcPr>
          <w:p w14:paraId="15BD9F6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membaca ayat Al-Quran dengan hukum yang betul.</w:t>
            </w:r>
          </w:p>
          <w:p w14:paraId="26994A4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1C42691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D08642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5F770C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Nilai Murni </w:t>
            </w:r>
          </w:p>
          <w:p w14:paraId="00AE741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  <w:p w14:paraId="3FA92CA4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  <w:p w14:paraId="58225A95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38F9E49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Menghormati kepelbagaian (berhemah tinggi)</w:t>
            </w:r>
          </w:p>
        </w:tc>
      </w:tr>
      <w:tr w:rsidR="000C22D2" w14:paraId="7C8BD1F8" w14:textId="77777777" w:rsidTr="000C22D2">
        <w:tc>
          <w:tcPr>
            <w:tcW w:w="1242" w:type="dxa"/>
            <w:vMerge/>
          </w:tcPr>
          <w:p w14:paraId="337523D1" w14:textId="77777777" w:rsidR="000C22D2" w:rsidRDefault="000C22D2" w:rsidP="000C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FEBC804" w14:textId="77777777" w:rsidR="000C22D2" w:rsidRDefault="000C22D2" w:rsidP="000C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3475" w:type="dxa"/>
          </w:tcPr>
          <w:p w14:paraId="0365190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Mencegah Kemungkaran Tanggungjawab Bersama</w:t>
            </w:r>
          </w:p>
        </w:tc>
        <w:tc>
          <w:tcPr>
            <w:tcW w:w="3870" w:type="dxa"/>
          </w:tcPr>
          <w:p w14:paraId="587EA1C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 Membaca hadis dengan betul.</w:t>
            </w:r>
          </w:p>
          <w:p w14:paraId="0D11F10B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 Menyatakan terjemahan hadis.</w:t>
            </w:r>
          </w:p>
          <w:p w14:paraId="0458F5F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 Menjelaskan maksud kemungkaran.</w:t>
            </w:r>
          </w:p>
          <w:p w14:paraId="63E186DB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 Menjelaskan hukum menangani kemungkaran.</w:t>
            </w:r>
          </w:p>
          <w:p w14:paraId="5DFF763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 Menjelaskan cara menangani kemungkaran dengan tangan, lidah dan hati secara berhikmah.</w:t>
            </w:r>
          </w:p>
          <w:p w14:paraId="2C681DF0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 Menerangkan hikmah menangani kemungkaran.</w:t>
            </w:r>
          </w:p>
          <w:p w14:paraId="31514BD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 Menghuraikan pengajaran hadis dan menghubungkaitkan dengan kehidupan.</w:t>
            </w:r>
          </w:p>
          <w:p w14:paraId="16D848A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 Berhikmah menangani kemungkaran secara beradab dan beristiqamah.</w:t>
            </w:r>
          </w:p>
        </w:tc>
        <w:tc>
          <w:tcPr>
            <w:tcW w:w="2109" w:type="dxa"/>
          </w:tcPr>
          <w:p w14:paraId="02683A0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soal jawab</w:t>
            </w:r>
          </w:p>
          <w:p w14:paraId="73873F6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pembentangan bacaan hadis</w:t>
            </w:r>
          </w:p>
          <w:p w14:paraId="26989EA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aktiviti  </w:t>
            </w:r>
          </w:p>
          <w:p w14:paraId="480C233F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berkumpulan</w:t>
            </w:r>
          </w:p>
          <w:p w14:paraId="14B0FDE8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perbincangan pembelajaran abad 21</w:t>
            </w:r>
          </w:p>
          <w:p w14:paraId="650974D6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36D4217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031599E5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6EBDA5B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</w:tc>
      </w:tr>
      <w:tr w:rsidR="000C22D2" w14:paraId="5B503EBD" w14:textId="77777777" w:rsidTr="000C22D2">
        <w:tc>
          <w:tcPr>
            <w:tcW w:w="1242" w:type="dxa"/>
          </w:tcPr>
          <w:p w14:paraId="41B1304F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lastRenderedPageBreak/>
              <w:t>MINGGU 4</w:t>
            </w:r>
          </w:p>
          <w:p w14:paraId="6250BCF5" w14:textId="459713BA" w:rsidR="000C22D2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10 April – 14 April 2022</w:t>
            </w:r>
          </w:p>
        </w:tc>
        <w:tc>
          <w:tcPr>
            <w:tcW w:w="611" w:type="dxa"/>
          </w:tcPr>
          <w:p w14:paraId="4E6DDF04" w14:textId="77777777" w:rsidR="000C22D2" w:rsidRDefault="000C22D2" w:rsidP="000C22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3475" w:type="dxa"/>
          </w:tcPr>
          <w:p w14:paraId="68117863" w14:textId="77777777" w:rsidR="000C22D2" w:rsidRDefault="000C22D2" w:rsidP="000C22D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Nama-nama Allah SWT (Al-Qawiy &amp; Al-Qadr)</w:t>
            </w:r>
          </w:p>
        </w:tc>
        <w:tc>
          <w:tcPr>
            <w:tcW w:w="3870" w:type="dxa"/>
          </w:tcPr>
          <w:p w14:paraId="0144694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 Menyatakan maksud al-Qawiy dn al-Qadr.</w:t>
            </w:r>
          </w:p>
          <w:p w14:paraId="388861B3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 Menyatakan dalil naqli al-Qawiy dan al-Qadr.</w:t>
            </w:r>
          </w:p>
          <w:p w14:paraId="6318E8B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 Menghuraikan bukti al-Qawiy dan al-Qadr serta menghubungkaitkan dengan kehidupan.</w:t>
            </w:r>
          </w:p>
          <w:p w14:paraId="4DA5A8B9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 Membangun akhlak bertakwa dan bertawakal kepada Allah secara beradab dan beristiqamah.</w:t>
            </w:r>
          </w:p>
        </w:tc>
        <w:tc>
          <w:tcPr>
            <w:tcW w:w="2109" w:type="dxa"/>
          </w:tcPr>
          <w:p w14:paraId="6746AA08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CF5D32B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DB2DF6E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2324B63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0E82F94C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  <w:p w14:paraId="51A2947A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6526EB2D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bekerjasama).</w:t>
            </w:r>
          </w:p>
          <w:p w14:paraId="21191BE7" w14:textId="77777777" w:rsidR="000C22D2" w:rsidRDefault="000C22D2" w:rsidP="000C22D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6139BD53" w14:textId="77777777" w:rsidTr="000C22D2">
        <w:tc>
          <w:tcPr>
            <w:tcW w:w="1242" w:type="dxa"/>
          </w:tcPr>
          <w:p w14:paraId="3083BFF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496912E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4.8</w:t>
            </w:r>
          </w:p>
        </w:tc>
        <w:tc>
          <w:tcPr>
            <w:tcW w:w="3475" w:type="dxa"/>
          </w:tcPr>
          <w:p w14:paraId="5F06A7B1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</w:rPr>
              <w:t>Solat berjemaah</w:t>
            </w:r>
          </w:p>
        </w:tc>
        <w:tc>
          <w:tcPr>
            <w:tcW w:w="3870" w:type="dxa"/>
          </w:tcPr>
          <w:p w14:paraId="1D5C1C9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 Menyatakan maksud, hukum, dan dalil solat berjemaah.</w:t>
            </w:r>
          </w:p>
          <w:p w14:paraId="71C1F79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 Menjelaskan syarat menjadi imam dan ciri keutamaan orang yang dipilih menjadi imam.</w:t>
            </w:r>
          </w:p>
          <w:p w14:paraId="394540A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 Menjelaskan kedudukan imam dan makmum ketika solat berjemaah.</w:t>
            </w:r>
          </w:p>
          <w:p w14:paraId="30CE92B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 Menjelaskan syarat solat berjemaah.</w:t>
            </w:r>
          </w:p>
          <w:p w14:paraId="7FDEA7C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4.8.5 Menjelaskan perbezaan antara makmum muwafik dengan makmum masbuk.</w:t>
            </w:r>
          </w:p>
          <w:p w14:paraId="1BD86E5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4.8.6 Menjelaskan kaifiat solat bagi makmum masbuk.</w:t>
            </w:r>
          </w:p>
          <w:p w14:paraId="590CE33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4.8.7 Menghuraikan hikmah solat berjemaah dan menghubungkaitakan dengan kehidupan.</w:t>
            </w:r>
          </w:p>
          <w:p w14:paraId="5E76250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4.8.8 Melaksanakan amali solat berjemaah.</w:t>
            </w:r>
          </w:p>
          <w:p w14:paraId="75783CA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4.8.9 Menunaikan solat secara berjemaah dengan beradab dan istiqamah.</w:t>
            </w:r>
          </w:p>
        </w:tc>
        <w:tc>
          <w:tcPr>
            <w:tcW w:w="2109" w:type="dxa"/>
          </w:tcPr>
          <w:p w14:paraId="20BC10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69D33C6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 kumpulan</w:t>
            </w:r>
          </w:p>
          <w:p w14:paraId="67C0ECB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-tunjuk cara</w:t>
            </w:r>
          </w:p>
        </w:tc>
        <w:tc>
          <w:tcPr>
            <w:tcW w:w="1292" w:type="dxa"/>
          </w:tcPr>
          <w:p w14:paraId="6F463C9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amali</w:t>
            </w:r>
          </w:p>
        </w:tc>
        <w:tc>
          <w:tcPr>
            <w:tcW w:w="2179" w:type="dxa"/>
          </w:tcPr>
          <w:p w14:paraId="749030D8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5AAEB83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Sains &amp; Teknologi</w:t>
            </w:r>
          </w:p>
          <w:p w14:paraId="7BDD150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B7C9697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25AA122C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- Menerima kepelbagaian</w:t>
            </w:r>
          </w:p>
          <w:p w14:paraId="0887EA7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(bersifat terbuka)</w:t>
            </w:r>
          </w:p>
        </w:tc>
      </w:tr>
      <w:tr w:rsidR="00CB7681" w14:paraId="1BD3FEC0" w14:textId="77777777" w:rsidTr="000C22D2">
        <w:trPr>
          <w:trHeight w:val="1234"/>
        </w:trPr>
        <w:tc>
          <w:tcPr>
            <w:tcW w:w="1242" w:type="dxa"/>
            <w:vMerge w:val="restart"/>
          </w:tcPr>
          <w:p w14:paraId="7F2115E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3524FA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7C79D5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EC690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86EC2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21EFC4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9C1BEF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8C7A48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DAFB4F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5</w:t>
            </w:r>
          </w:p>
          <w:p w14:paraId="7F8142EC" w14:textId="75772BDB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17 April – 21 April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11" w:type="dxa"/>
          </w:tcPr>
          <w:p w14:paraId="1CF151A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4.8</w:t>
            </w:r>
          </w:p>
        </w:tc>
        <w:tc>
          <w:tcPr>
            <w:tcW w:w="3475" w:type="dxa"/>
          </w:tcPr>
          <w:p w14:paraId="70D5EECC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  <w:u w:val="single"/>
              </w:rPr>
            </w:pPr>
            <w:r>
              <w:rPr>
                <w:rFonts w:ascii="Arial" w:hAnsi="Arial" w:cs="Arial"/>
              </w:rPr>
              <w:t>Solat berjemaah</w:t>
            </w:r>
          </w:p>
        </w:tc>
        <w:tc>
          <w:tcPr>
            <w:tcW w:w="3870" w:type="dxa"/>
          </w:tcPr>
          <w:p w14:paraId="5A36E95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 Menyatakan maksud, hukum, dan dalil solat berjemaah.</w:t>
            </w:r>
          </w:p>
          <w:p w14:paraId="07A38C4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 Menjelaskan syarat menjadi imam dan ciri keutamaan orang yang dipilih menjadi imam.</w:t>
            </w:r>
          </w:p>
          <w:p w14:paraId="284A0E9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 Menjelaskan kedudukan imam dan makmum ketika solat berjemaah.</w:t>
            </w:r>
          </w:p>
          <w:p w14:paraId="3C1E553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 Menjelaskan syarat solat berjemaah.</w:t>
            </w:r>
          </w:p>
          <w:p w14:paraId="72B7750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4.8.5 Menjelaskan perbezaan antara makmum muwafik dengan makmum masbuk.</w:t>
            </w:r>
          </w:p>
          <w:p w14:paraId="0311257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4.8.6 Menjelaskan kaifiat solat bagi makmum masbuk.</w:t>
            </w:r>
          </w:p>
          <w:p w14:paraId="43D65E2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4.8.7 Menghuraikan hikmah solat berjemaah dan menghubungkaitakan dengan kehidupan.</w:t>
            </w:r>
          </w:p>
          <w:p w14:paraId="11E6F2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4.8.8 Melaksanakan amali solat berjemaah.</w:t>
            </w:r>
          </w:p>
          <w:p w14:paraId="64019EF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4.8.9 Menunaikan solat secara berjemaah dengan beradab dan istiqamah.</w:t>
            </w:r>
          </w:p>
        </w:tc>
        <w:tc>
          <w:tcPr>
            <w:tcW w:w="2109" w:type="dxa"/>
          </w:tcPr>
          <w:p w14:paraId="2D3C977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088C78D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 kumpulan</w:t>
            </w:r>
          </w:p>
          <w:p w14:paraId="1005AA0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-tunjuk cara</w:t>
            </w:r>
          </w:p>
        </w:tc>
        <w:tc>
          <w:tcPr>
            <w:tcW w:w="1292" w:type="dxa"/>
          </w:tcPr>
          <w:p w14:paraId="4459808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amali</w:t>
            </w:r>
          </w:p>
        </w:tc>
        <w:tc>
          <w:tcPr>
            <w:tcW w:w="2179" w:type="dxa"/>
          </w:tcPr>
          <w:p w14:paraId="38A5742B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3E66726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Sains &amp; Teknologi</w:t>
            </w:r>
          </w:p>
          <w:p w14:paraId="7B3EEE7E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38505042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7C23D0C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- Menerima kepelbagaian</w:t>
            </w:r>
          </w:p>
          <w:p w14:paraId="050E976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(bersifat terbuka)</w:t>
            </w:r>
          </w:p>
        </w:tc>
      </w:tr>
      <w:tr w:rsidR="00CB7681" w14:paraId="69FA1551" w14:textId="77777777" w:rsidTr="000C22D2">
        <w:tc>
          <w:tcPr>
            <w:tcW w:w="1242" w:type="dxa"/>
            <w:vMerge/>
          </w:tcPr>
          <w:p w14:paraId="2EE0D08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01ACE7DF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6.5</w:t>
            </w:r>
          </w:p>
        </w:tc>
        <w:tc>
          <w:tcPr>
            <w:tcW w:w="3475" w:type="dxa"/>
          </w:tcPr>
          <w:p w14:paraId="6148102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Akhlak Islamiyah: Sifat Malu</w:t>
            </w:r>
          </w:p>
        </w:tc>
        <w:tc>
          <w:tcPr>
            <w:tcW w:w="3870" w:type="dxa"/>
          </w:tcPr>
          <w:p w14:paraId="24A0A694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6.5.1 Menyatakan maksud malu.</w:t>
            </w:r>
          </w:p>
          <w:p w14:paraId="4223304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6.5.2 Menyatakan dalil naqli berkenaan dengan sifat malu.</w:t>
            </w:r>
          </w:p>
          <w:p w14:paraId="5B006D62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6.5.3 Menyatakan contoh sifat malu yang diamalkan oleh Rasulullah SAW.</w:t>
            </w:r>
          </w:p>
          <w:p w14:paraId="3A71350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6.5.4 Menjelaskan sifat malu yang dituntt dan dilarang beserta contoh.</w:t>
            </w:r>
          </w:p>
          <w:p w14:paraId="240BFAA7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6.5.5 Menerangkan hubungan sifat malu dengan iman.</w:t>
            </w:r>
          </w:p>
          <w:p w14:paraId="7A9B997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6.5.6 Menerangkan kepentingan sifat </w:t>
            </w:r>
            <w:r>
              <w:rPr>
                <w:rFonts w:ascii="Arial" w:hAnsi="Arial" w:cs="Arial"/>
                <w:lang w:val="ms-MY"/>
              </w:rPr>
              <w:lastRenderedPageBreak/>
              <w:t>malu.</w:t>
            </w:r>
          </w:p>
          <w:p w14:paraId="3E5BE21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6.5.7 Mengamalkan sifat malu dalam kehidupan harian secara beradab dan istiqamah.</w:t>
            </w:r>
          </w:p>
          <w:p w14:paraId="65FD8776" w14:textId="77777777" w:rsidR="00CB7681" w:rsidRDefault="00CB7681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4A42A46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Sumbangsaran </w:t>
            </w:r>
          </w:p>
          <w:p w14:paraId="79AA5B9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kepentingan </w:t>
            </w:r>
          </w:p>
          <w:p w14:paraId="1788649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bersifat malu.</w:t>
            </w:r>
          </w:p>
          <w:p w14:paraId="6688635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Tayangan video </w:t>
            </w:r>
          </w:p>
          <w:p w14:paraId="195853C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berkaitan sifat </w:t>
            </w:r>
          </w:p>
          <w:p w14:paraId="6C91E7B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malu.</w:t>
            </w:r>
          </w:p>
          <w:p w14:paraId="3472E75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Simulasi lakonan </w:t>
            </w:r>
          </w:p>
          <w:p w14:paraId="3722C81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sifat malu dalam pelbagai aspek kehidupan sosial masyarakat.</w:t>
            </w:r>
          </w:p>
          <w:p w14:paraId="4C638E2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Galakkan guru </w:t>
            </w:r>
          </w:p>
          <w:p w14:paraId="22520A1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kepada pelajar </w:t>
            </w:r>
          </w:p>
          <w:p w14:paraId="4059377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berakhlak mulia.</w:t>
            </w:r>
          </w:p>
          <w:p w14:paraId="39B0E14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Senarai semak </w:t>
            </w:r>
          </w:p>
          <w:p w14:paraId="51BEA0C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untuk menilai </w:t>
            </w:r>
          </w:p>
          <w:p w14:paraId="192BD40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pelajar secara </w:t>
            </w:r>
          </w:p>
          <w:p w14:paraId="4171FE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berterusan</w:t>
            </w:r>
          </w:p>
        </w:tc>
        <w:tc>
          <w:tcPr>
            <w:tcW w:w="1292" w:type="dxa"/>
          </w:tcPr>
          <w:p w14:paraId="4D3EC07C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B6B3267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5A79A60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  <w:p w14:paraId="07E4650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005176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Eleman Perpaduan</w:t>
            </w:r>
          </w:p>
          <w:p w14:paraId="3E60DF4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-Menghormati</w:t>
            </w:r>
          </w:p>
          <w:p w14:paraId="2561A9F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Kepelbagaian</w:t>
            </w:r>
          </w:p>
          <w:p w14:paraId="2EC22B0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(tingkah laku yang berhemah tinggi.)</w:t>
            </w:r>
          </w:p>
        </w:tc>
      </w:tr>
      <w:tr w:rsidR="00CB7681" w14:paraId="0E21E0B4" w14:textId="77777777" w:rsidTr="000C22D2">
        <w:tc>
          <w:tcPr>
            <w:tcW w:w="1242" w:type="dxa"/>
            <w:vMerge w:val="restart"/>
          </w:tcPr>
          <w:p w14:paraId="3A10B9D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EB638C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AD3C0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3E4BD8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48780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C30978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31F5B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ACB8B0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F3602CB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615EAD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1DEB2F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8563E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357A15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D648F3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93F80AC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6</w:t>
            </w:r>
          </w:p>
          <w:p w14:paraId="0CA75304" w14:textId="24381995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24 April – 28 April 2022</w:t>
            </w:r>
          </w:p>
        </w:tc>
        <w:tc>
          <w:tcPr>
            <w:tcW w:w="611" w:type="dxa"/>
          </w:tcPr>
          <w:p w14:paraId="0A286BC4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5.4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BBAF13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Dakwah Rasulullah SAW di Mekah</w:t>
            </w:r>
          </w:p>
          <w:p w14:paraId="5DC532A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7135492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44402C9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02B93B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02CDA966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6E8551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3A15458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D19F5CE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47F7D9E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A6EFBE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5.4.1 Menjelaskan dakwah Rasulullah SAW secara sulit dan secara terang-terangan serta hikmahnya.</w:t>
            </w:r>
          </w:p>
          <w:p w14:paraId="5EC2EBB1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5.4.2 Menerangkan faktor dan bentuk penentangan yang dihadapi oleh Rasulullah SAW.</w:t>
            </w:r>
          </w:p>
          <w:p w14:paraId="76D8BB2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5.4.3 Menerangkan keadaan masyarakat arab setelah menerima dakwah Rasulullah SAW.</w:t>
            </w:r>
          </w:p>
          <w:p w14:paraId="7391409A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i. meninggalkan kepercayaan syirik kepada mentauhidkan Allah SWT.</w:t>
            </w:r>
          </w:p>
          <w:p w14:paraId="26684803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ii. meninggalkan akhlak keji dan mengamalkan akhlak mulia.</w:t>
            </w:r>
          </w:p>
          <w:p w14:paraId="099F5C82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iii. menghapuskan semangat perkauman kepada persaudaraan sejagat.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41AC8A4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Menjawab soalan </w:t>
            </w:r>
          </w:p>
          <w:p w14:paraId="1342396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KBAR (aktiviti </w:t>
            </w:r>
          </w:p>
          <w:p w14:paraId="6EA0522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One Two Group)</w:t>
            </w:r>
          </w:p>
          <w:p w14:paraId="177C44B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melakukan aktiviti </w:t>
            </w:r>
          </w:p>
          <w:p w14:paraId="1564C9E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Mine and </w:t>
            </w:r>
          </w:p>
          <w:p w14:paraId="56A3010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Combine</w:t>
            </w:r>
          </w:p>
          <w:p w14:paraId="466A6BE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membina peta i-</w:t>
            </w:r>
          </w:p>
          <w:p w14:paraId="7BB9CC3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Think secara </w:t>
            </w:r>
          </w:p>
          <w:p w14:paraId="21DC314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berkumpulan</w:t>
            </w:r>
          </w:p>
          <w:p w14:paraId="175B157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1C521659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143011B4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1323D0C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  <w:p w14:paraId="600E1AF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182D7569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22FE046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mengurus kepelbagaian</w:t>
            </w:r>
          </w:p>
          <w:p w14:paraId="05FBB34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(amanah)</w:t>
            </w:r>
          </w:p>
          <w:p w14:paraId="241A0FD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16DEDC3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7EB3D2E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3AF7B81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6EF53C9E" w14:textId="77777777" w:rsidTr="000C22D2">
        <w:tc>
          <w:tcPr>
            <w:tcW w:w="1242" w:type="dxa"/>
            <w:vMerge/>
          </w:tcPr>
          <w:p w14:paraId="44B60EE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17660ED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top w:val="nil"/>
            </w:tcBorders>
          </w:tcPr>
          <w:p w14:paraId="4153B83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43CF616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5.4.4 Menerangkan faktor kejayaan dakwah Rasulullah SAW.</w:t>
            </w:r>
          </w:p>
          <w:p w14:paraId="05D8D8E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i. Keunggulan akhlak Rasulullah SAW.</w:t>
            </w:r>
          </w:p>
          <w:p w14:paraId="6B05F500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ii. Keadilan dan persamaan hak dalam Islam.</w:t>
            </w:r>
          </w:p>
          <w:p w14:paraId="5E94EE1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iii. Berdakwah dengan bijaksana.</w:t>
            </w:r>
          </w:p>
          <w:p w14:paraId="127EFA8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iv. Semangat jihad para sahabat Rasulullah SAW.</w:t>
            </w:r>
          </w:p>
          <w:p w14:paraId="2C5E689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5.4.5 Menghuraikan iktibar daripada </w:t>
            </w:r>
            <w:r>
              <w:rPr>
                <w:rFonts w:ascii="Arial" w:hAnsi="Arial" w:cs="Arial"/>
                <w:lang w:val="ms-MY"/>
              </w:rPr>
              <w:lastRenderedPageBreak/>
              <w:t>dakwah Rasulullah SAW di Mekah dan menghubungkaitkan dengan kehidupan.</w:t>
            </w:r>
          </w:p>
          <w:p w14:paraId="3CDEFDE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5.4.6 Menyantuni setiap individu tanpa mengira agama dan bangsa dalam kehidupan secara beradab dan istiqamah.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51BFAF0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membuat lakonan</w:t>
            </w:r>
          </w:p>
          <w:p w14:paraId="41AB9D0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pembentangan</w:t>
            </w:r>
          </w:p>
          <w:p w14:paraId="6FB2FEE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senarai semak</w:t>
            </w:r>
          </w:p>
          <w:p w14:paraId="40EB134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pemerhatian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154F7FC2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14:paraId="25E4FDB6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5CE5E67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Patriotisme</w:t>
            </w:r>
          </w:p>
          <w:p w14:paraId="7AC82C2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6C533088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4E79B33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-Mengurus Kepelbagaian</w:t>
            </w:r>
          </w:p>
          <w:p w14:paraId="2DDC13E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(amanah)</w:t>
            </w:r>
          </w:p>
        </w:tc>
      </w:tr>
      <w:tr w:rsidR="00CB7681" w14:paraId="369DEE4E" w14:textId="77777777" w:rsidTr="000C22D2">
        <w:tc>
          <w:tcPr>
            <w:tcW w:w="1242" w:type="dxa"/>
            <w:vMerge w:val="restart"/>
          </w:tcPr>
          <w:p w14:paraId="51236B3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6D4F38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28F2DA7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D72E9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2254C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1B49E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8EF2D8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AB2BBF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E1990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B827B0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D760B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2A6BEF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F8420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C09C08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9651272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7</w:t>
            </w:r>
          </w:p>
          <w:p w14:paraId="50620233" w14:textId="77777777" w:rsidR="00CB7681" w:rsidRDefault="009613CA" w:rsidP="009613CA">
            <w:pPr>
              <w:spacing w:after="0" w:line="240" w:lineRule="auto"/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1 Mei – 5 Mei 2022</w:t>
            </w:r>
          </w:p>
          <w:p w14:paraId="711BD1EC" w14:textId="77777777" w:rsidR="009613CA" w:rsidRDefault="009613CA" w:rsidP="009613C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991FF05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8</w:t>
            </w:r>
          </w:p>
          <w:p w14:paraId="073103C7" w14:textId="10F12402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8 Mei – 12 Mei 2022</w:t>
            </w:r>
          </w:p>
        </w:tc>
        <w:tc>
          <w:tcPr>
            <w:tcW w:w="611" w:type="dxa"/>
          </w:tcPr>
          <w:p w14:paraId="7E6A8F21" w14:textId="77777777" w:rsidR="00CB7681" w:rsidRDefault="00A04F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1.11</w:t>
            </w:r>
          </w:p>
        </w:tc>
        <w:tc>
          <w:tcPr>
            <w:tcW w:w="3475" w:type="dxa"/>
          </w:tcPr>
          <w:p w14:paraId="5901DAC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18 surah Ali Imran</w:t>
            </w:r>
          </w:p>
          <w:p w14:paraId="3732CC73" w14:textId="77777777" w:rsidR="00CB7681" w:rsidRDefault="00A04F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(Bacaan&amp;Hafazan)  </w:t>
            </w:r>
          </w:p>
        </w:tc>
        <w:tc>
          <w:tcPr>
            <w:tcW w:w="3870" w:type="dxa"/>
          </w:tcPr>
          <w:p w14:paraId="32DA2E8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 Membaca ayat 18 surah Ali Imran dengan betul, lancar serta bertajwid.</w:t>
            </w:r>
          </w:p>
          <w:p w14:paraId="7738715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 Menyatakan intisari ayat.</w:t>
            </w:r>
          </w:p>
          <w:p w14:paraId="4B62326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 Menghafaz ayat 18 surah Ali Imran dengan betul, lancar serta bertajwid.</w:t>
            </w:r>
          </w:p>
          <w:p w14:paraId="1134CB6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 Menggamalkan bacaan ayat 18 surah Ali Imran dalam solat zikir secara beradab dan istiqamah.</w:t>
            </w:r>
          </w:p>
          <w:p w14:paraId="316AE49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CCF351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membaca ayat </w:t>
            </w:r>
          </w:p>
          <w:p w14:paraId="64357A5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beramai-</w:t>
            </w:r>
          </w:p>
          <w:p w14:paraId="72A34F8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ramai dengan </w:t>
            </w:r>
          </w:p>
          <w:p w14:paraId="7E2E7B1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bimbingan.</w:t>
            </w:r>
          </w:p>
          <w:p w14:paraId="58349F7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membaca </w:t>
            </w:r>
          </w:p>
          <w:p w14:paraId="75D71D3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potongan ayat </w:t>
            </w:r>
          </w:p>
          <w:p w14:paraId="588846D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berulang-</w:t>
            </w:r>
          </w:p>
          <w:p w14:paraId="7F12256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ulang dan menghafaz.</w:t>
            </w:r>
          </w:p>
          <w:p w14:paraId="7632D4C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pelajar </w:t>
            </w:r>
          </w:p>
          <w:p w14:paraId="171B001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menghafaz dalam </w:t>
            </w:r>
          </w:p>
          <w:p w14:paraId="01E0163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kumpulan </w:t>
            </w:r>
          </w:p>
          <w:p w14:paraId="0CC08F2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(mentor mentee)</w:t>
            </w:r>
          </w:p>
        </w:tc>
        <w:tc>
          <w:tcPr>
            <w:tcW w:w="1292" w:type="dxa"/>
          </w:tcPr>
          <w:p w14:paraId="5241735C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3F3823B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EMK </w:t>
            </w:r>
          </w:p>
          <w:p w14:paraId="1FD7D89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</w:tc>
      </w:tr>
      <w:tr w:rsidR="00CB7681" w14:paraId="79545850" w14:textId="77777777" w:rsidTr="000C22D2">
        <w:tc>
          <w:tcPr>
            <w:tcW w:w="1242" w:type="dxa"/>
            <w:vMerge/>
          </w:tcPr>
          <w:p w14:paraId="63CBF60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2AB817B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</w:t>
            </w:r>
          </w:p>
        </w:tc>
        <w:tc>
          <w:tcPr>
            <w:tcW w:w="3475" w:type="dxa"/>
          </w:tcPr>
          <w:p w14:paraId="289311F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Keimanan kepada malaikat </w:t>
            </w:r>
          </w:p>
        </w:tc>
        <w:tc>
          <w:tcPr>
            <w:tcW w:w="3870" w:type="dxa"/>
          </w:tcPr>
          <w:p w14:paraId="2D25191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3.6.1 Menyatakan maksud beriman kepada malaikat.</w:t>
            </w:r>
          </w:p>
          <w:p w14:paraId="0340FBA0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3.6.2 Menyatakan dalil naqli kewajipan beriman kepada malaikat.</w:t>
            </w:r>
          </w:p>
          <w:p w14:paraId="6F01E24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3.6.3 Menyatakan nama-nama malaikat beserta tugas.</w:t>
            </w:r>
          </w:p>
          <w:p w14:paraId="365347C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3.6.4 Menerangkan perbandingan diantara malaikat dan manusia.</w:t>
            </w:r>
          </w:p>
          <w:p w14:paraId="33F5FA8F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3.6.5 Menghuraikan hikmah beriman kepada malaikat dan menghubungkaitkan dengan kehidupan.</w:t>
            </w:r>
          </w:p>
          <w:p w14:paraId="7E9A022F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3.6.6 Meyakini dan menghayati kewujudan malikat dengan </w:t>
            </w:r>
            <w:r>
              <w:rPr>
                <w:rFonts w:ascii="Arial" w:hAnsi="Arial" w:cs="Arial"/>
                <w:lang w:val="ms-MY"/>
              </w:rPr>
              <w:lastRenderedPageBreak/>
              <w:t>melakukan kebaikan dan menjauhi kemungkaran secara beradab dan istiqamah.</w:t>
            </w:r>
          </w:p>
        </w:tc>
        <w:tc>
          <w:tcPr>
            <w:tcW w:w="2109" w:type="dxa"/>
          </w:tcPr>
          <w:p w14:paraId="7552B4C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Soal jawab </w:t>
            </w:r>
          </w:p>
          <w:p w14:paraId="00EEA2F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Tentang malaikat</w:t>
            </w:r>
          </w:p>
          <w:p w14:paraId="5DEFBC9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Sumbang saran </w:t>
            </w:r>
          </w:p>
          <w:p w14:paraId="5123EB2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(mind &amp; combine) </w:t>
            </w:r>
          </w:p>
          <w:p w14:paraId="6A009F0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tentang malaikat.</w:t>
            </w:r>
          </w:p>
          <w:p w14:paraId="34E2301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Aktiviti kumpulan </w:t>
            </w:r>
          </w:p>
          <w:p w14:paraId="645C3DB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(peta buih </w:t>
            </w:r>
          </w:p>
          <w:p w14:paraId="41B99C3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berganda tentang </w:t>
            </w:r>
          </w:p>
          <w:p w14:paraId="08AB671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ciri akidah yang </w:t>
            </w:r>
          </w:p>
          <w:p w14:paraId="329EA72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benar &amp; salah)</w:t>
            </w:r>
          </w:p>
          <w:p w14:paraId="0B7FA684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3B23C88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6D0D42F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EMK </w:t>
            </w:r>
          </w:p>
          <w:p w14:paraId="7468F38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Kreativiti &amp; Inovasi</w:t>
            </w:r>
          </w:p>
        </w:tc>
      </w:tr>
      <w:tr w:rsidR="00CB7681" w14:paraId="18405102" w14:textId="77777777" w:rsidTr="000C22D2">
        <w:tc>
          <w:tcPr>
            <w:tcW w:w="1242" w:type="dxa"/>
            <w:vMerge w:val="restart"/>
          </w:tcPr>
          <w:p w14:paraId="33CCEB13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63150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2AF20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92F43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9B0CD3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BE410D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D269C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A312A98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3BFC9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756BC0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577F35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5C0380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3297C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1F54CF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7596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4CC56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4781D7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9</w:t>
            </w:r>
          </w:p>
          <w:p w14:paraId="52083828" w14:textId="744CC37C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15 Mei – 19 Mei 2022</w:t>
            </w:r>
          </w:p>
        </w:tc>
        <w:tc>
          <w:tcPr>
            <w:tcW w:w="611" w:type="dxa"/>
          </w:tcPr>
          <w:p w14:paraId="205F4295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4.9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0189FEC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Solat Jumaat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5FF2DE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 Menyatakan maksud, hukum dan dalil solat Jumaat.</w:t>
            </w:r>
          </w:p>
          <w:p w14:paraId="499086BB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4.9.2 Menyatakan syarat wajib solat Jumaat.</w:t>
            </w:r>
          </w:p>
          <w:p w14:paraId="488D7F6C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4.9.3 Menjelaskan syarat sah solat Jumaat.</w:t>
            </w:r>
          </w:p>
          <w:p w14:paraId="775E3F54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4.9.4 Menjelaskan maksud maustatin, mukim, dam musafir beserta hukum mereka menunaikan solat Jumaat.</w:t>
            </w:r>
          </w:p>
          <w:p w14:paraId="75B0655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4.9.5 Menghuraikan hikmah solat Jumaat dan menghubungkaitkan dengan kehidupan.</w:t>
            </w:r>
          </w:p>
          <w:p w14:paraId="0B2C7CC5" w14:textId="77777777" w:rsidR="00CB7681" w:rsidRDefault="00CB7681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44BB540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Perbincangan </w:t>
            </w:r>
          </w:p>
          <w:p w14:paraId="61936EC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kumpulan</w:t>
            </w:r>
          </w:p>
          <w:p w14:paraId="700E9BA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Gallery walk</w:t>
            </w:r>
          </w:p>
          <w:p w14:paraId="7B75D55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Pembentangan </w:t>
            </w:r>
          </w:p>
          <w:p w14:paraId="72875B7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dan soal jawab </w:t>
            </w:r>
          </w:p>
          <w:p w14:paraId="4DCD398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lisan</w:t>
            </w:r>
          </w:p>
          <w:p w14:paraId="5525B52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Penyelesaian </w:t>
            </w:r>
          </w:p>
          <w:p w14:paraId="22A39EB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masalah (KBAT) </w:t>
            </w:r>
          </w:p>
          <w:p w14:paraId="7A0BBA0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dalam kumpulan</w:t>
            </w:r>
          </w:p>
          <w:p w14:paraId="2EEB79B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Pembentangan </w:t>
            </w:r>
          </w:p>
          <w:p w14:paraId="1AA8B0D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jawapan dan ahli </w:t>
            </w:r>
          </w:p>
          <w:p w14:paraId="5495797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kumpulan lain </w:t>
            </w:r>
          </w:p>
          <w:p w14:paraId="05614451" w14:textId="77777777" w:rsidR="00CB7681" w:rsidRDefault="00A04F8B">
            <w:pPr>
              <w:spacing w:after="0" w:line="240" w:lineRule="auto"/>
              <w:ind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menyemak jawapan rakan</w:t>
            </w:r>
          </w:p>
          <w:p w14:paraId="7F867D7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-amali membaca khutbah</w:t>
            </w:r>
          </w:p>
        </w:tc>
        <w:tc>
          <w:tcPr>
            <w:tcW w:w="1292" w:type="dxa"/>
          </w:tcPr>
          <w:p w14:paraId="658908B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55211CE4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25E35A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233E7921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EB9B8E3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5F6A466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020D9EE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menghormati kepelbagaian (menghargai walaupun berbeza agama dan bangsa)</w:t>
            </w:r>
          </w:p>
          <w:p w14:paraId="5F966A3F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2876DAAB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2AF8C3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53A204DF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09A1CD89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1F56B12D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5BD7CBD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menghormati kepelbagaian </w:t>
            </w:r>
          </w:p>
          <w:p w14:paraId="00B49FD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(menghargai walaupun berbeza agama dan bangsa)</w:t>
            </w:r>
          </w:p>
          <w:p w14:paraId="2C64208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441CE776" w14:textId="77777777" w:rsidTr="000C22D2">
        <w:tc>
          <w:tcPr>
            <w:tcW w:w="1242" w:type="dxa"/>
            <w:vMerge/>
          </w:tcPr>
          <w:p w14:paraId="76706BAA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51DF483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7DE233FA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9F10164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4.9.6 Menyatakan maksud dan hukum khutbah Jumaat.</w:t>
            </w:r>
          </w:p>
          <w:p w14:paraId="5DCF580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4.9.7 Menjelaskan syarat khutbah Jumaat.</w:t>
            </w:r>
          </w:p>
          <w:p w14:paraId="76710AA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4.9.8 Menjelaskan rukun khutbah Jumaat.</w:t>
            </w:r>
          </w:p>
          <w:p w14:paraId="69B2FAD7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4.9.9 Menjelaskan sunat khutbah Jumaat.</w:t>
            </w:r>
          </w:p>
          <w:p w14:paraId="124DF747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4.9.10 Menerangkan adab </w:t>
            </w:r>
            <w:r>
              <w:rPr>
                <w:rFonts w:ascii="Arial" w:hAnsi="Arial" w:cs="Arial"/>
                <w:lang w:val="ms-MY"/>
              </w:rPr>
              <w:lastRenderedPageBreak/>
              <w:t>mendengar khutbah Jumaat.</w:t>
            </w:r>
          </w:p>
          <w:p w14:paraId="54142B38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4.9.11 Melaksanakan amali khutbah Jumaat.</w:t>
            </w:r>
          </w:p>
          <w:p w14:paraId="24CAE7AD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4.9.12 Menyatakan amalan sunat hari Jumaat.</w:t>
            </w:r>
          </w:p>
          <w:p w14:paraId="172693A5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4.9.13 Melaksanakan solat Jumaat secara beradab dan istiqamah.</w:t>
            </w:r>
          </w:p>
          <w:p w14:paraId="3DFAD278" w14:textId="77777777" w:rsidR="00CB7681" w:rsidRDefault="00CB7681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5A6921E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0E4692B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477D46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681" w14:paraId="7AE948AB" w14:textId="77777777" w:rsidTr="000C22D2">
        <w:tc>
          <w:tcPr>
            <w:tcW w:w="1242" w:type="dxa"/>
            <w:vMerge w:val="restart"/>
          </w:tcPr>
          <w:p w14:paraId="23E8647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56432AE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F90F30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C84CF9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F3DD08F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176F191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1E05A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9CB46BC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6657DA6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73530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10</w:t>
            </w:r>
          </w:p>
          <w:p w14:paraId="1898A20A" w14:textId="5E4533AB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22 Mei – 26 Mei 2022</w:t>
            </w:r>
          </w:p>
        </w:tc>
        <w:tc>
          <w:tcPr>
            <w:tcW w:w="611" w:type="dxa"/>
          </w:tcPr>
          <w:p w14:paraId="328D0C23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4.10</w:t>
            </w:r>
          </w:p>
        </w:tc>
        <w:tc>
          <w:tcPr>
            <w:tcW w:w="3475" w:type="dxa"/>
          </w:tcPr>
          <w:p w14:paraId="68175E8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Tayamum</w:t>
            </w:r>
          </w:p>
        </w:tc>
        <w:tc>
          <w:tcPr>
            <w:tcW w:w="3870" w:type="dxa"/>
          </w:tcPr>
          <w:p w14:paraId="6392234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 Menyatakan maksud dan dalil tayamum.</w:t>
            </w:r>
          </w:p>
          <w:p w14:paraId="78604A8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 Menjelaskan sebab diharuskan tayamum.</w:t>
            </w:r>
          </w:p>
          <w:p w14:paraId="211756C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 Menjelaskan syarat tayamum.</w:t>
            </w:r>
          </w:p>
          <w:p w14:paraId="1768424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 Menjelaskan rukun tayamum.</w:t>
            </w:r>
          </w:p>
          <w:p w14:paraId="15C40DB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4.10.5 Menjelas sunat tayamum.</w:t>
            </w:r>
          </w:p>
          <w:p w14:paraId="1D4EF07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4.10.6 Menjelaskan perkara yang membatalkan tayamum.</w:t>
            </w:r>
          </w:p>
          <w:p w14:paraId="786C981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4.10.7 Menjelaskan hikmah disyariatkan tayamum.</w:t>
            </w:r>
          </w:p>
          <w:p w14:paraId="7912A7E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4.10.8 Melaksanakan amali tayamum.</w:t>
            </w:r>
          </w:p>
          <w:p w14:paraId="5BC0402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4.10.9 Menunaikan solat dalam semua keadaan secara beradab dan istiqamah.</w:t>
            </w:r>
          </w:p>
        </w:tc>
        <w:tc>
          <w:tcPr>
            <w:tcW w:w="2109" w:type="dxa"/>
          </w:tcPr>
          <w:p w14:paraId="79690B8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4DEC163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751CB2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-tunjuk cara / amali </w:t>
            </w:r>
          </w:p>
          <w:p w14:paraId="690895A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0962B93C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B68ECCB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350F1D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035B0454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5C1AC9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</w:t>
            </w:r>
          </w:p>
          <w:p w14:paraId="0207A8F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</w:tc>
      </w:tr>
      <w:tr w:rsidR="00CB7681" w14:paraId="2AE7E0DB" w14:textId="77777777" w:rsidTr="000C22D2">
        <w:tc>
          <w:tcPr>
            <w:tcW w:w="1242" w:type="dxa"/>
            <w:vMerge/>
          </w:tcPr>
          <w:p w14:paraId="6295B285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3EE868A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1.12 </w:t>
            </w:r>
          </w:p>
        </w:tc>
        <w:tc>
          <w:tcPr>
            <w:tcW w:w="3475" w:type="dxa"/>
          </w:tcPr>
          <w:p w14:paraId="10AC1708" w14:textId="77777777" w:rsidR="00CB7681" w:rsidRDefault="00A04F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26 &amp; 27 Surah Ali Imran</w:t>
            </w:r>
          </w:p>
          <w:p w14:paraId="34FC388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(Bacaan&amp;Hafazan)</w:t>
            </w:r>
          </w:p>
        </w:tc>
        <w:tc>
          <w:tcPr>
            <w:tcW w:w="3870" w:type="dxa"/>
          </w:tcPr>
          <w:p w14:paraId="4B11ED8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1.12.1 Membaca ayat 26 dan 27 surah Ali Imran dengan betul, lancar serta bertajwid.</w:t>
            </w:r>
          </w:p>
          <w:p w14:paraId="09D26DB9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1.12.2 Menyatakan intisari ayat.</w:t>
            </w:r>
          </w:p>
          <w:p w14:paraId="68C81A96" w14:textId="77777777" w:rsidR="00CB7681" w:rsidRDefault="00A04F8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1.12.3 Menghafaz ayat 26 dan 27 Surah Ali Imran dengan betul, lancar serta bertajwid.</w:t>
            </w:r>
          </w:p>
          <w:p w14:paraId="5FB0D82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s-MY"/>
              </w:rPr>
              <w:t xml:space="preserve">1.12.4 mengamalkan bacaan ayat 26 dan 27 surah Ali Imran dalam solat dan zikir secara beradab dan </w:t>
            </w:r>
            <w:r>
              <w:rPr>
                <w:rFonts w:ascii="Arial" w:hAnsi="Arial" w:cs="Arial"/>
                <w:lang w:val="ms-MY"/>
              </w:rPr>
              <w:lastRenderedPageBreak/>
              <w:t>istiqamah.</w:t>
            </w:r>
          </w:p>
        </w:tc>
        <w:tc>
          <w:tcPr>
            <w:tcW w:w="2109" w:type="dxa"/>
          </w:tcPr>
          <w:p w14:paraId="1E619DC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 membaca ayat </w:t>
            </w:r>
          </w:p>
          <w:p w14:paraId="21EE789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beramai-</w:t>
            </w:r>
          </w:p>
          <w:p w14:paraId="5495138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ramai dengan </w:t>
            </w:r>
          </w:p>
          <w:p w14:paraId="761AA6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bimbingan.</w:t>
            </w:r>
          </w:p>
          <w:p w14:paraId="7782316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membaca </w:t>
            </w:r>
          </w:p>
          <w:p w14:paraId="58AF1B4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potongan ayat </w:t>
            </w:r>
          </w:p>
          <w:p w14:paraId="50B7712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berulang-</w:t>
            </w:r>
          </w:p>
          <w:p w14:paraId="287CBBA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ulang.</w:t>
            </w:r>
          </w:p>
          <w:p w14:paraId="5437273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pelajar </w:t>
            </w:r>
          </w:p>
          <w:p w14:paraId="62E8625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menghafaz dalam </w:t>
            </w:r>
          </w:p>
          <w:p w14:paraId="08126D8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kumpulan </w:t>
            </w:r>
          </w:p>
          <w:p w14:paraId="460031B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(mentor mentee)</w:t>
            </w:r>
          </w:p>
          <w:p w14:paraId="10807F12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C97887E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C5C1108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3062FC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1F63D743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445E362" w14:textId="77777777" w:rsidR="00CB7681" w:rsidRDefault="00A04F8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1831005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</w:tc>
      </w:tr>
      <w:tr w:rsidR="00CB7681" w14:paraId="457D3204" w14:textId="77777777" w:rsidTr="000C22D2">
        <w:trPr>
          <w:trHeight w:val="1758"/>
        </w:trPr>
        <w:tc>
          <w:tcPr>
            <w:tcW w:w="1242" w:type="dxa"/>
            <w:vMerge w:val="restart"/>
          </w:tcPr>
          <w:p w14:paraId="1CA9E8B5" w14:textId="77777777" w:rsidR="00CB7681" w:rsidRDefault="00A04F8B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14:paraId="3D51359B" w14:textId="77777777" w:rsidR="00CB7681" w:rsidRDefault="00CB7681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F824A95" w14:textId="77777777" w:rsidR="00CB7681" w:rsidRDefault="00CB7681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47416B5" w14:textId="77777777" w:rsidR="00CB7681" w:rsidRDefault="00CB7681">
            <w:pPr>
              <w:tabs>
                <w:tab w:val="left" w:pos="300"/>
                <w:tab w:val="center" w:pos="46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C685BF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11</w:t>
            </w:r>
          </w:p>
          <w:p w14:paraId="2970C775" w14:textId="1C05B027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29 Mei – 2 Jun 2022</w:t>
            </w:r>
          </w:p>
        </w:tc>
        <w:tc>
          <w:tcPr>
            <w:tcW w:w="611" w:type="dxa"/>
          </w:tcPr>
          <w:p w14:paraId="66A09178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3475" w:type="dxa"/>
          </w:tcPr>
          <w:p w14:paraId="38F98AC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Hijrah Rasulullah SAW ke Madinah</w:t>
            </w:r>
          </w:p>
        </w:tc>
        <w:tc>
          <w:tcPr>
            <w:tcW w:w="3870" w:type="dxa"/>
          </w:tcPr>
          <w:p w14:paraId="584CBFA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 Menyatakan maksud hijrah Rasulullah SAW ke Madinah.</w:t>
            </w:r>
          </w:p>
          <w:p w14:paraId="1360D2E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 Menerangkan faktor yang mendorong rasulullah SAW berhijrah ke Madinah.</w:t>
            </w:r>
          </w:p>
          <w:p w14:paraId="0487464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 Menjelaskan peristiwa penting semasa hijrah Rasulullah SAW ke Madinah.</w:t>
            </w:r>
          </w:p>
          <w:p w14:paraId="549FD64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 Menerangkan kesan daripada peristiwa hijrah Rasulullah SAW ke Madinah.</w:t>
            </w:r>
          </w:p>
          <w:p w14:paraId="12EC3C6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5.5.5 Menghuraikan iktibar daripada peristiwa hijrah Rasullah SAW ke Madinah dan menghubungkaitkan dengan kehidupan.</w:t>
            </w:r>
          </w:p>
          <w:p w14:paraId="0BD5463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5.5.6 Melakukan perubahan diri kearah yang lebih baik secara beradab dan istiqamah. </w:t>
            </w:r>
          </w:p>
        </w:tc>
        <w:tc>
          <w:tcPr>
            <w:tcW w:w="2109" w:type="dxa"/>
          </w:tcPr>
          <w:p w14:paraId="0FF41BF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Menjawab soalan </w:t>
            </w:r>
          </w:p>
          <w:p w14:paraId="22E217C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KBAR (aktiviti </w:t>
            </w:r>
          </w:p>
          <w:p w14:paraId="56B795A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One Two Group)</w:t>
            </w:r>
          </w:p>
          <w:p w14:paraId="5BF4BF0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melakukan aktiviti </w:t>
            </w:r>
          </w:p>
          <w:p w14:paraId="5751FC9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Mine and </w:t>
            </w:r>
          </w:p>
          <w:p w14:paraId="7F54D0E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Combine</w:t>
            </w:r>
          </w:p>
          <w:p w14:paraId="73DFEF4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membina peta i-</w:t>
            </w:r>
          </w:p>
          <w:p w14:paraId="70EB9F9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Think secara </w:t>
            </w:r>
          </w:p>
          <w:p w14:paraId="1A56E04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berkumpulan</w:t>
            </w:r>
          </w:p>
          <w:p w14:paraId="11E74EC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1C5DE3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EEBC1F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 : bahasa</w:t>
            </w:r>
          </w:p>
        </w:tc>
      </w:tr>
      <w:tr w:rsidR="00CB7681" w14:paraId="7E7A5930" w14:textId="77777777" w:rsidTr="000C22D2">
        <w:trPr>
          <w:trHeight w:val="1758"/>
        </w:trPr>
        <w:tc>
          <w:tcPr>
            <w:tcW w:w="1242" w:type="dxa"/>
            <w:vMerge/>
          </w:tcPr>
          <w:p w14:paraId="6EF4A502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3A6B2A99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1.14</w:t>
            </w:r>
          </w:p>
        </w:tc>
        <w:tc>
          <w:tcPr>
            <w:tcW w:w="3475" w:type="dxa"/>
          </w:tcPr>
          <w:p w14:paraId="3C4E069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103 surah Ali Imran</w:t>
            </w:r>
          </w:p>
          <w:p w14:paraId="185F0AD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(Bacaan)</w:t>
            </w:r>
          </w:p>
        </w:tc>
        <w:tc>
          <w:tcPr>
            <w:tcW w:w="3870" w:type="dxa"/>
          </w:tcPr>
          <w:p w14:paraId="112EF6D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 Membaca ayat 103 surah Ali Imran dengan betul, lancar, serta bertajwid.</w:t>
            </w:r>
          </w:p>
          <w:p w14:paraId="51BFE30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 Menyatakan terjemahan ayat.</w:t>
            </w:r>
          </w:p>
          <w:p w14:paraId="49747BD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 Menyatakan sebab turun ayat.</w:t>
            </w:r>
          </w:p>
          <w:p w14:paraId="14C00F8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 Menjelaskan maksud “berpegang dengan tali Allah”.</w:t>
            </w:r>
          </w:p>
          <w:p w14:paraId="27212DE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1.14.5 Menerangkan cara mengukuhkan persaudaraan.</w:t>
            </w:r>
          </w:p>
          <w:p w14:paraId="3EEB9C3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1.14.6 Menerangkan hikmah persaudaraan dalam Islam.</w:t>
            </w:r>
          </w:p>
          <w:p w14:paraId="6FD3B50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1.14.7 Menghuraikan pengajaran ayat 103 surah Ali Imran dan </w:t>
            </w:r>
            <w:r>
              <w:rPr>
                <w:rFonts w:ascii="Arial" w:hAnsi="Arial" w:cs="Arial"/>
              </w:rPr>
              <w:lastRenderedPageBreak/>
              <w:t>menghubungkaitkan dengan kehidupan.</w:t>
            </w:r>
          </w:p>
          <w:p w14:paraId="27D4B45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1.14.8 Memupuk semangat persaudaraan sesama manusia serta mengamalkannya secara beradab dan istiqamah.</w:t>
            </w:r>
          </w:p>
          <w:p w14:paraId="261775E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D12E1E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membaca ayat </w:t>
            </w:r>
          </w:p>
          <w:p w14:paraId="0871439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beramai-</w:t>
            </w:r>
          </w:p>
          <w:p w14:paraId="7C3AEE9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ramai dengan </w:t>
            </w:r>
          </w:p>
          <w:p w14:paraId="7BE0F96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bimbingan.</w:t>
            </w:r>
          </w:p>
          <w:p w14:paraId="00CD456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membaca </w:t>
            </w:r>
          </w:p>
          <w:p w14:paraId="5DED526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potongan ayat </w:t>
            </w:r>
          </w:p>
          <w:p w14:paraId="747FBB5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secara berulang-</w:t>
            </w:r>
          </w:p>
          <w:p w14:paraId="63422608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ulang.</w:t>
            </w:r>
          </w:p>
        </w:tc>
        <w:tc>
          <w:tcPr>
            <w:tcW w:w="1292" w:type="dxa"/>
          </w:tcPr>
          <w:p w14:paraId="7BB9FAD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D7EBB5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22D2" w14:paraId="66D0111F" w14:textId="77777777" w:rsidTr="000C22D2">
        <w:tc>
          <w:tcPr>
            <w:tcW w:w="1242" w:type="dxa"/>
          </w:tcPr>
          <w:p w14:paraId="149FB229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12</w:t>
            </w:r>
          </w:p>
          <w:p w14:paraId="4D8298EC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5 Jun – 11 Jun 2022</w:t>
            </w:r>
          </w:p>
          <w:p w14:paraId="2377F7EF" w14:textId="77777777" w:rsidR="000C22D2" w:rsidRPr="00157A0D" w:rsidRDefault="000C22D2" w:rsidP="000C22D2">
            <w:pPr>
              <w:jc w:val="center"/>
              <w:rPr>
                <w:color w:val="000000"/>
              </w:rPr>
            </w:pPr>
          </w:p>
        </w:tc>
        <w:tc>
          <w:tcPr>
            <w:tcW w:w="13536" w:type="dxa"/>
            <w:gridSpan w:val="6"/>
          </w:tcPr>
          <w:p w14:paraId="4C6F59AD" w14:textId="2FE4371E" w:rsidR="000C22D2" w:rsidRPr="00157A0D" w:rsidRDefault="000C22D2" w:rsidP="000C22D2">
            <w:pPr>
              <w:rPr>
                <w:b/>
                <w:bCs/>
                <w:color w:val="000000"/>
              </w:rPr>
            </w:pPr>
            <w:r w:rsidRPr="00157A0D">
              <w:rPr>
                <w:b/>
                <w:bCs/>
                <w:color w:val="000000"/>
              </w:rPr>
              <w:t>CUTI PENGGAL 1</w:t>
            </w:r>
          </w:p>
        </w:tc>
      </w:tr>
      <w:tr w:rsidR="00CB7681" w14:paraId="3E5B07E0" w14:textId="77777777" w:rsidTr="000C22D2">
        <w:tc>
          <w:tcPr>
            <w:tcW w:w="1242" w:type="dxa"/>
          </w:tcPr>
          <w:p w14:paraId="5067EC85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13</w:t>
            </w:r>
          </w:p>
          <w:p w14:paraId="2EE71973" w14:textId="3DE99683" w:rsidR="00CB7681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13CA">
              <w:rPr>
                <w:color w:val="000000"/>
              </w:rPr>
              <w:t>12 Jun – 18 Jun 2022</w:t>
            </w:r>
          </w:p>
        </w:tc>
        <w:tc>
          <w:tcPr>
            <w:tcW w:w="611" w:type="dxa"/>
          </w:tcPr>
          <w:p w14:paraId="72C81A5B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6.6</w:t>
            </w:r>
          </w:p>
          <w:p w14:paraId="01A7FD23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24A6E6B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Sifat mahabbah</w:t>
            </w:r>
          </w:p>
          <w:p w14:paraId="31EE648F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1949203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6.6.1 Menyatakan maksud mahabbah.</w:t>
            </w:r>
          </w:p>
          <w:p w14:paraId="5BB246E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 Menyatakan dalil naqli berkenaan dengan sifat mahabbah.</w:t>
            </w:r>
          </w:p>
          <w:p w14:paraId="615805B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6.6.3 Menyatakan contoh sifat mahabbah yang diamalkan oleh Rasullulah SAW.</w:t>
            </w:r>
          </w:p>
          <w:p w14:paraId="08E13420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6.6.4 Menjelaskan sifat mahabbah yang diredhai dan yang dimurkai Allah SWT beserta contoh.</w:t>
            </w:r>
          </w:p>
          <w:p w14:paraId="42996AE5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6.6.5 Menerangkan hubungan sifat mahabbah dengan iman.</w:t>
            </w:r>
          </w:p>
          <w:p w14:paraId="12A6A0A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6.6.6 Menerangkan tuntutan mahabbah kepada Allah SWT dan Rasulullah SAW serta sesama makhluk lain mengikut susunan keutamaan.</w:t>
            </w:r>
          </w:p>
          <w:p w14:paraId="1D6E92E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6.6.7 Menerangkan cara </w:t>
            </w:r>
            <w:r>
              <w:rPr>
                <w:rFonts w:ascii="Arial" w:hAnsi="Arial" w:cs="Arial"/>
              </w:rPr>
              <w:lastRenderedPageBreak/>
              <w:t>menyuburkan sifat mahabbah yang diredhai Allah SWT.</w:t>
            </w:r>
          </w:p>
          <w:p w14:paraId="36071032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6.6.8 Menghuraikan hikmah sifat mahabbah dalam kehidupan.</w:t>
            </w:r>
          </w:p>
          <w:p w14:paraId="48052B4D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6.6.9 Mengamalkan sifat mahabbah dalam kehidupan secara beradab dan istiqamah.</w:t>
            </w:r>
          </w:p>
        </w:tc>
        <w:tc>
          <w:tcPr>
            <w:tcW w:w="2109" w:type="dxa"/>
          </w:tcPr>
          <w:p w14:paraId="095AFA5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-Aktiviti kumpulan (gallery walk dll)</w:t>
            </w:r>
          </w:p>
          <w:p w14:paraId="0242E5D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-Soalan KBAT</w:t>
            </w:r>
          </w:p>
          <w:p w14:paraId="5B7894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-Pemerhatian/ soal selidik</w:t>
            </w:r>
          </w:p>
          <w:p w14:paraId="3BE762C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36C450D1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-simulasi/lakonkan watak</w:t>
            </w:r>
          </w:p>
        </w:tc>
        <w:tc>
          <w:tcPr>
            <w:tcW w:w="1292" w:type="dxa"/>
          </w:tcPr>
          <w:p w14:paraId="245D3F70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57798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3EDE726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76D7E05C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</w:t>
            </w:r>
          </w:p>
          <w:p w14:paraId="52C72EC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bekerjasama).</w:t>
            </w:r>
          </w:p>
        </w:tc>
      </w:tr>
      <w:tr w:rsidR="00CB7681" w14:paraId="5E968B8F" w14:textId="77777777" w:rsidTr="000C22D2">
        <w:tc>
          <w:tcPr>
            <w:tcW w:w="1242" w:type="dxa"/>
          </w:tcPr>
          <w:p w14:paraId="4549E5F4" w14:textId="77777777" w:rsidR="00CB7681" w:rsidRDefault="00CB76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3F07A9B7" w14:textId="77777777" w:rsidR="00CB7681" w:rsidRDefault="00A04F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4.11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2406B6C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Rukhsah: Menyapu balutan</w:t>
            </w:r>
          </w:p>
          <w:p w14:paraId="309F06AD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FCFE38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 Menjelaskan konsep rukhsah dalam syariat Islam.</w:t>
            </w:r>
          </w:p>
          <w:p w14:paraId="4558933A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 Menyatakan maksud dan dalil menyapu balutan.</w:t>
            </w:r>
          </w:p>
          <w:p w14:paraId="7214E21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 Menjelaskan cara mengangkat hadas dalam keadaan anggota wuduk berbalut.</w:t>
            </w:r>
          </w:p>
          <w:p w14:paraId="2632C49B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 Melaksanakan amali berwuduk dalam keadaan anggota wuduk berbalut.</w:t>
            </w:r>
          </w:p>
          <w:p w14:paraId="04AD3AF7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04BBC23E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321773F4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  <w:p w14:paraId="48C830A8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42FF6EC7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Amali menyapu balutan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5C49A8A6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10D7D8C6" w14:textId="77777777" w:rsidR="00CB7681" w:rsidRDefault="00CB7681">
            <w:pPr>
              <w:spacing w:after="0" w:line="240" w:lineRule="auto"/>
              <w:rPr>
                <w:rFonts w:ascii="Arial" w:hAnsi="Arial" w:cs="Arial"/>
              </w:rPr>
            </w:pPr>
          </w:p>
          <w:p w14:paraId="43A3F00F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</w:t>
            </w:r>
          </w:p>
          <w:p w14:paraId="033D37E9" w14:textId="77777777" w:rsidR="00CB7681" w:rsidRDefault="00A04F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bekerjasama).</w:t>
            </w:r>
          </w:p>
        </w:tc>
      </w:tr>
      <w:tr w:rsidR="009613CA" w14:paraId="4649F503" w14:textId="77777777" w:rsidTr="000C22D2">
        <w:tc>
          <w:tcPr>
            <w:tcW w:w="1242" w:type="dxa"/>
          </w:tcPr>
          <w:p w14:paraId="1BCBE428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14</w:t>
            </w:r>
          </w:p>
          <w:p w14:paraId="2DC934CE" w14:textId="77FCA16D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19  – 25 Jun 2022</w:t>
            </w:r>
          </w:p>
        </w:tc>
        <w:tc>
          <w:tcPr>
            <w:tcW w:w="611" w:type="dxa"/>
          </w:tcPr>
          <w:p w14:paraId="1AFB80A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3D835AE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Rukhsah: Solat Jamak dan Qasar</w:t>
            </w:r>
          </w:p>
          <w:p w14:paraId="7342969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5C9847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58EE2F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44910DE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0BCEFF2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1F1F69C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13293B9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FDF59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4.11.5 Menyatakan maksud, bahagian dan syarat diharuskan solat jamak.</w:t>
            </w:r>
          </w:p>
          <w:p w14:paraId="266C3CC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4.11.6 Menyatakan maksud dan syarat diharuskan solat qasar.</w:t>
            </w:r>
          </w:p>
          <w:p w14:paraId="21658C8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4.11.7 Menjelaskan syarat perjalanan yang diharuskan solat jamak dan qasar.</w:t>
            </w:r>
          </w:p>
          <w:p w14:paraId="4FCD84F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4.11.8 Menjelaskan cara menunaikan solat jamak dan qasar.</w:t>
            </w:r>
          </w:p>
          <w:p w14:paraId="1A71E0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4.11.9 Melaksanakan amali solat jamak dan qasar.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1DB3E04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18AF90A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224E465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2FED5D5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Amali solat jamak dan qasar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40235F8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</w:t>
            </w:r>
          </w:p>
          <w:p w14:paraId="28146E0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Kelestarian global dan nilai murni</w:t>
            </w:r>
          </w:p>
          <w:p w14:paraId="32CCB31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1FE6E7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</w:t>
            </w:r>
          </w:p>
          <w:p w14:paraId="48DFA1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-menghormati (toleransi)</w:t>
            </w:r>
          </w:p>
        </w:tc>
      </w:tr>
      <w:tr w:rsidR="009613CA" w14:paraId="5972E58F" w14:textId="77777777" w:rsidTr="000C22D2">
        <w:tc>
          <w:tcPr>
            <w:tcW w:w="1242" w:type="dxa"/>
          </w:tcPr>
          <w:p w14:paraId="398E13DA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15</w:t>
            </w:r>
          </w:p>
          <w:p w14:paraId="1EF7F4BA" w14:textId="1A9C6D63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lastRenderedPageBreak/>
              <w:t>26 Jun – 2 Julai 2022</w:t>
            </w:r>
          </w:p>
        </w:tc>
        <w:tc>
          <w:tcPr>
            <w:tcW w:w="611" w:type="dxa"/>
          </w:tcPr>
          <w:p w14:paraId="29744C67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4.11</w:t>
            </w:r>
          </w:p>
        </w:tc>
        <w:tc>
          <w:tcPr>
            <w:tcW w:w="3475" w:type="dxa"/>
          </w:tcPr>
          <w:p w14:paraId="6DA3D42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Rukhsah: Solat ketika sakit</w:t>
            </w:r>
          </w:p>
        </w:tc>
        <w:tc>
          <w:tcPr>
            <w:tcW w:w="3870" w:type="dxa"/>
          </w:tcPr>
          <w:p w14:paraId="410F842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4.11.10 Menyatakan maksud solat ketika sakit.</w:t>
            </w:r>
          </w:p>
          <w:p w14:paraId="0B4CF8C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4.11.11 Menjelaskan cara solat ketika sakit.</w:t>
            </w:r>
          </w:p>
          <w:p w14:paraId="22F0976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4.11.12 Melaksanakan amali solat ketika sakit.</w:t>
            </w:r>
          </w:p>
          <w:p w14:paraId="02ED0B3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4.11.13 Menghuraikan hikmah rukhsah dalam ibadat dan menghubungkaitkan dengan kehidupan.</w:t>
            </w:r>
          </w:p>
          <w:p w14:paraId="5AD4B4D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4.11.14 Menunaikan solat fardu dalam semua keadaan secara beradab dan istiqamah.</w:t>
            </w:r>
          </w:p>
        </w:tc>
        <w:tc>
          <w:tcPr>
            <w:tcW w:w="2109" w:type="dxa"/>
          </w:tcPr>
          <w:p w14:paraId="2D2A97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-penerangan</w:t>
            </w:r>
          </w:p>
          <w:p w14:paraId="55F7F42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245EF1A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-simulasi/tunjuk cara</w:t>
            </w:r>
          </w:p>
          <w:p w14:paraId="6968AFC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702CAD5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Amali solat ketika sakit</w:t>
            </w:r>
          </w:p>
        </w:tc>
        <w:tc>
          <w:tcPr>
            <w:tcW w:w="2179" w:type="dxa"/>
          </w:tcPr>
          <w:p w14:paraId="7D032EC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  <w:p w14:paraId="7E26ADC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bahasa</w:t>
            </w:r>
          </w:p>
          <w:p w14:paraId="2CE6C17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-alam sekitar</w:t>
            </w:r>
          </w:p>
          <w:p w14:paraId="2B99591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</w:t>
            </w:r>
          </w:p>
          <w:p w14:paraId="34FB6CD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Menghormati kepelbagaian</w:t>
            </w:r>
          </w:p>
          <w:p w14:paraId="2C8A873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(tingkahlaku yang berhemah tinggi)</w:t>
            </w:r>
          </w:p>
        </w:tc>
      </w:tr>
      <w:tr w:rsidR="009613CA" w14:paraId="72E7AC94" w14:textId="77777777" w:rsidTr="000C22D2">
        <w:tc>
          <w:tcPr>
            <w:tcW w:w="1242" w:type="dxa"/>
          </w:tcPr>
          <w:p w14:paraId="27DD73D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75B1F79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6.7</w:t>
            </w:r>
          </w:p>
        </w:tc>
        <w:tc>
          <w:tcPr>
            <w:tcW w:w="3475" w:type="dxa"/>
          </w:tcPr>
          <w:p w14:paraId="477438B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Adab kepada ibu bapa dan keluarga</w:t>
            </w:r>
          </w:p>
        </w:tc>
        <w:tc>
          <w:tcPr>
            <w:tcW w:w="3870" w:type="dxa"/>
          </w:tcPr>
          <w:p w14:paraId="50AFBA3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6.7.1 Menyatakan dalil naqli kewajipan beradab kepada ibu bapa.</w:t>
            </w:r>
          </w:p>
          <w:p w14:paraId="00888B2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6.7.2 Menjelaskan cara beradab dengan ibu bapa dan keluarga dari aspek percakapan dan tingkah laku.</w:t>
            </w:r>
          </w:p>
          <w:p w14:paraId="114E4A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6.7.3 Menerangkan kepentingan beradab dengan ibu bapa dan keluarga.</w:t>
            </w:r>
          </w:p>
          <w:p w14:paraId="037CB9F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6.7.4 Menerangkan punca penderhakaan kepada ibu bapa.</w:t>
            </w:r>
          </w:p>
          <w:p w14:paraId="62F7B9E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6.7.5 Menerangkan akibat tidak beradab kepada ibu bapa dan keluarga.</w:t>
            </w:r>
          </w:p>
          <w:p w14:paraId="54A46BD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6.7.6 Menghormati ibu bapa dan keluarga secara beradab dan istiqamah.</w:t>
            </w:r>
          </w:p>
        </w:tc>
        <w:tc>
          <w:tcPr>
            <w:tcW w:w="2109" w:type="dxa"/>
          </w:tcPr>
          <w:p w14:paraId="42CAC64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7824F56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  <w:p w14:paraId="3CE7039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-lakonan watak dan tingkah laku</w:t>
            </w:r>
          </w:p>
        </w:tc>
        <w:tc>
          <w:tcPr>
            <w:tcW w:w="1292" w:type="dxa"/>
          </w:tcPr>
          <w:p w14:paraId="0581F19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51E85C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5EFFCFA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murni</w:t>
            </w:r>
          </w:p>
          <w:p w14:paraId="16CF27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242FB75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Patriotism</w:t>
            </w:r>
          </w:p>
          <w:p w14:paraId="5599170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6D15A85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459FBF19" w14:textId="77777777" w:rsidTr="000C22D2">
        <w:tc>
          <w:tcPr>
            <w:tcW w:w="1242" w:type="dxa"/>
          </w:tcPr>
          <w:p w14:paraId="544FB81B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16</w:t>
            </w:r>
          </w:p>
          <w:p w14:paraId="5C83EA93" w14:textId="1156D122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3 Julai – 9 Julai 2022</w:t>
            </w:r>
          </w:p>
        </w:tc>
        <w:tc>
          <w:tcPr>
            <w:tcW w:w="611" w:type="dxa"/>
          </w:tcPr>
          <w:p w14:paraId="4BCAF81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449BAF3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Saidatina Khadijah RA</w:t>
            </w:r>
          </w:p>
        </w:tc>
        <w:tc>
          <w:tcPr>
            <w:tcW w:w="3870" w:type="dxa"/>
          </w:tcPr>
          <w:p w14:paraId="239EBC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 Menyatakan riwayat hidup tokoh wanita Islam.</w:t>
            </w:r>
          </w:p>
          <w:p w14:paraId="1BA5342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Menerangkan sifat-sifat utama tokoh wanita Islam. </w:t>
            </w:r>
          </w:p>
          <w:p w14:paraId="2BCFA6E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 Menerangkan sumbangan tokoh wanita Islam.</w:t>
            </w:r>
          </w:p>
          <w:p w14:paraId="5842856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 Menghuraikan iktibar daripada perjuangan tokoh wanita Islam.</w:t>
            </w:r>
          </w:p>
          <w:p w14:paraId="0B04443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5.7.5 Sanggup berkorbang </w:t>
            </w:r>
            <w:r>
              <w:rPr>
                <w:rFonts w:ascii="Arial" w:hAnsi="Arial" w:cs="Arial"/>
              </w:rPr>
              <w:lastRenderedPageBreak/>
              <w:t>melaksanakan perintah Allah SWT, ibu bapa dan guru secara beradab dan istiqamah.</w:t>
            </w:r>
          </w:p>
        </w:tc>
        <w:tc>
          <w:tcPr>
            <w:tcW w:w="2109" w:type="dxa"/>
          </w:tcPr>
          <w:p w14:paraId="3DBABC1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-pembentangan</w:t>
            </w:r>
          </w:p>
          <w:p w14:paraId="3FCF8A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  <w:p w14:paraId="17F6261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592100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22F338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 : Kelestarian global</w:t>
            </w:r>
          </w:p>
          <w:p w14:paraId="47D8076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: Mengurus kepelbagaian</w:t>
            </w:r>
          </w:p>
        </w:tc>
      </w:tr>
      <w:tr w:rsidR="009613CA" w14:paraId="732350DA" w14:textId="77777777" w:rsidTr="000C22D2">
        <w:tc>
          <w:tcPr>
            <w:tcW w:w="1242" w:type="dxa"/>
          </w:tcPr>
          <w:p w14:paraId="27B3959E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17</w:t>
            </w:r>
          </w:p>
          <w:p w14:paraId="3AE012DB" w14:textId="2F7FA188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10 Julai – 16 Julai 2022</w:t>
            </w:r>
          </w:p>
        </w:tc>
        <w:tc>
          <w:tcPr>
            <w:tcW w:w="611" w:type="dxa"/>
          </w:tcPr>
          <w:p w14:paraId="41403CA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</w:t>
            </w:r>
          </w:p>
        </w:tc>
        <w:tc>
          <w:tcPr>
            <w:tcW w:w="3475" w:type="dxa"/>
          </w:tcPr>
          <w:p w14:paraId="58643AA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Hadis: halal, haram dan syubhah.</w:t>
            </w:r>
          </w:p>
        </w:tc>
        <w:tc>
          <w:tcPr>
            <w:tcW w:w="3870" w:type="dxa"/>
          </w:tcPr>
          <w:p w14:paraId="182AB39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 Membaca hadis dengan betul.</w:t>
            </w:r>
          </w:p>
          <w:p w14:paraId="3937A38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 Menyatakan terjemahan hadis.</w:t>
            </w:r>
          </w:p>
          <w:p w14:paraId="26897A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 Menjelaskan maksud halal, haram dan syubhah beserta contoh.</w:t>
            </w:r>
          </w:p>
          <w:p w14:paraId="03385DD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 Menerangkan hikmah menjauhi perkara haram dan syubhah.</w:t>
            </w:r>
          </w:p>
          <w:p w14:paraId="2473EAE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 Menerangkan peranan hati dalam kehidupan manusia.</w:t>
            </w:r>
          </w:p>
          <w:p w14:paraId="0E0665F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 Menghuraikan pengajaran hadis dan menghubungkaitkan dengan kehidupan.</w:t>
            </w:r>
          </w:p>
          <w:p w14:paraId="2681EC3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 Mengelakkan perkara haram dan syubhah secara beradab dan istiqamah.</w:t>
            </w:r>
          </w:p>
          <w:p w14:paraId="614F40F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87BEE7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-membaca hadis berkumpulan</w:t>
            </w:r>
          </w:p>
          <w:p w14:paraId="05772D1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4808614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0488CFE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-sumbangsaran</w:t>
            </w:r>
          </w:p>
          <w:p w14:paraId="0F9D05C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15F429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-Senarai semak untuk menilai pelajar secara berterusan</w:t>
            </w:r>
          </w:p>
        </w:tc>
        <w:tc>
          <w:tcPr>
            <w:tcW w:w="2179" w:type="dxa"/>
          </w:tcPr>
          <w:p w14:paraId="52D66A5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 nilai murni</w:t>
            </w:r>
          </w:p>
          <w:p w14:paraId="06BAC7C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468DEE6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Perpaduan:</w:t>
            </w:r>
          </w:p>
          <w:p w14:paraId="4E000DE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-mengurus kepelbagaian(amanah)</w:t>
            </w:r>
          </w:p>
        </w:tc>
      </w:tr>
      <w:tr w:rsidR="009613CA" w14:paraId="4A4B53A9" w14:textId="77777777" w:rsidTr="000C22D2">
        <w:tc>
          <w:tcPr>
            <w:tcW w:w="1242" w:type="dxa"/>
          </w:tcPr>
          <w:p w14:paraId="4245B047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18</w:t>
            </w:r>
          </w:p>
          <w:p w14:paraId="1D093AE6" w14:textId="06886D1C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17 Julai – 23 Julai 2022</w:t>
            </w:r>
          </w:p>
        </w:tc>
        <w:tc>
          <w:tcPr>
            <w:tcW w:w="611" w:type="dxa"/>
          </w:tcPr>
          <w:p w14:paraId="062552E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4.12</w:t>
            </w:r>
          </w:p>
        </w:tc>
        <w:tc>
          <w:tcPr>
            <w:tcW w:w="3475" w:type="dxa"/>
          </w:tcPr>
          <w:p w14:paraId="60EA87D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Puasa </w:t>
            </w:r>
          </w:p>
          <w:p w14:paraId="2069283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D3927F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 Menyatakan maksud, hukum, dan dalil puasa.</w:t>
            </w:r>
          </w:p>
          <w:p w14:paraId="14BF01F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4.12.2 Menyatakan syarat wajib dan syarat sah puasa.</w:t>
            </w:r>
          </w:p>
          <w:p w14:paraId="7EBBA62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4.12.3 Menyatakan rukun puasa</w:t>
            </w:r>
          </w:p>
          <w:p w14:paraId="7FE28AF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4.12.4 Menjelaskan sunat puasa.</w:t>
            </w:r>
          </w:p>
          <w:p w14:paraId="30FB4EA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4.12.5 Menjelaskan perkara-perkara makruh sewaktu berpuasa.</w:t>
            </w:r>
          </w:p>
          <w:p w14:paraId="3405137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4.12.6 Menjelaskan perkara yang membatalkan puasa.</w:t>
            </w:r>
          </w:p>
          <w:p w14:paraId="41C7A76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109" w:type="dxa"/>
          </w:tcPr>
          <w:p w14:paraId="236EBE1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6A803D3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54BA642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0DA093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439B2A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 bahasa</w:t>
            </w:r>
          </w:p>
          <w:p w14:paraId="1487A40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murni</w:t>
            </w:r>
          </w:p>
          <w:p w14:paraId="32ADA2C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jihad</w:t>
            </w:r>
          </w:p>
        </w:tc>
      </w:tr>
      <w:tr w:rsidR="009613CA" w14:paraId="45D01868" w14:textId="77777777" w:rsidTr="000C22D2">
        <w:tc>
          <w:tcPr>
            <w:tcW w:w="1242" w:type="dxa"/>
          </w:tcPr>
          <w:p w14:paraId="62B8EF1A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19</w:t>
            </w:r>
          </w:p>
          <w:p w14:paraId="73B3BB36" w14:textId="6BB993C8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 xml:space="preserve">24 Julai – </w:t>
            </w:r>
            <w:r w:rsidRPr="009613CA">
              <w:rPr>
                <w:color w:val="000000"/>
              </w:rPr>
              <w:lastRenderedPageBreak/>
              <w:t>30 Julai 2022</w:t>
            </w:r>
          </w:p>
        </w:tc>
        <w:tc>
          <w:tcPr>
            <w:tcW w:w="611" w:type="dxa"/>
          </w:tcPr>
          <w:p w14:paraId="5121F03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1E085F1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Puasa </w:t>
            </w:r>
          </w:p>
        </w:tc>
        <w:tc>
          <w:tcPr>
            <w:tcW w:w="3870" w:type="dxa"/>
          </w:tcPr>
          <w:p w14:paraId="4234E6A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4.12.7 Menjelaskan jenis puasa.</w:t>
            </w:r>
          </w:p>
          <w:p w14:paraId="02813A5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4.12.8 Menjelaskan golongan yang diharuskan berbuka puasa.</w:t>
            </w:r>
          </w:p>
          <w:p w14:paraId="32A89CE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4.12.9 Menjelaskan golongan yang wajib qada, fidyah dan kifarah puasa.</w:t>
            </w:r>
          </w:p>
          <w:p w14:paraId="0998670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4.12.10 Menjelaskan keistimewaan bulan Ramadhan.</w:t>
            </w:r>
          </w:p>
          <w:p w14:paraId="36B5FE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4.12.11 Menerangkan hikmah berpuasa dan menghubungkaitkan dengan kehidupan.</w:t>
            </w:r>
          </w:p>
          <w:p w14:paraId="7EDEC44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4.12.12 Menerangkan kelebihan puasa dari sudut sains.</w:t>
            </w:r>
          </w:p>
          <w:p w14:paraId="431DD0E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4.12.13 Melaksanakan ibadat puasa dengan sempurna secara beradab dan istiqamah.</w:t>
            </w:r>
          </w:p>
        </w:tc>
        <w:tc>
          <w:tcPr>
            <w:tcW w:w="2109" w:type="dxa"/>
          </w:tcPr>
          <w:p w14:paraId="69E435C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-penerangan</w:t>
            </w:r>
          </w:p>
          <w:p w14:paraId="72EF5FB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-pembentangan</w:t>
            </w:r>
          </w:p>
          <w:p w14:paraId="6438D70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-gallery walk</w:t>
            </w:r>
          </w:p>
        </w:tc>
        <w:tc>
          <w:tcPr>
            <w:tcW w:w="1292" w:type="dxa"/>
          </w:tcPr>
          <w:p w14:paraId="739F4EF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1A51E8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76907E3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204658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murni</w:t>
            </w:r>
          </w:p>
        </w:tc>
      </w:tr>
      <w:tr w:rsidR="009613CA" w14:paraId="06B88A18" w14:textId="77777777" w:rsidTr="000C22D2">
        <w:tc>
          <w:tcPr>
            <w:tcW w:w="1242" w:type="dxa"/>
          </w:tcPr>
          <w:p w14:paraId="45FF2E1E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20</w:t>
            </w:r>
          </w:p>
          <w:p w14:paraId="6F53EC51" w14:textId="69991E2C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31 Julai – 6 Ogos 2022</w:t>
            </w:r>
          </w:p>
        </w:tc>
        <w:tc>
          <w:tcPr>
            <w:tcW w:w="611" w:type="dxa"/>
          </w:tcPr>
          <w:p w14:paraId="019DD60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5.6</w:t>
            </w:r>
          </w:p>
        </w:tc>
        <w:tc>
          <w:tcPr>
            <w:tcW w:w="3475" w:type="dxa"/>
          </w:tcPr>
          <w:p w14:paraId="1F2905C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Kepimpinan Rasulullah SAW di Madinah</w:t>
            </w:r>
          </w:p>
        </w:tc>
        <w:tc>
          <w:tcPr>
            <w:tcW w:w="3870" w:type="dxa"/>
          </w:tcPr>
          <w:p w14:paraId="03CFED2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 Menerangkan kepimpinan Rasulullah SAW di Madinah dari aspek:</w:t>
            </w:r>
          </w:p>
          <w:p w14:paraId="5AC9BD2E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Ibadat</w:t>
            </w:r>
          </w:p>
          <w:p w14:paraId="086B8543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</w:t>
            </w:r>
          </w:p>
          <w:p w14:paraId="1FE41A95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Ketenteraan</w:t>
            </w:r>
          </w:p>
          <w:p w14:paraId="0CDC854C" w14:textId="77777777" w:rsidR="009613CA" w:rsidRDefault="009613CA" w:rsidP="009613C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Kemasyarakatan</w:t>
            </w:r>
          </w:p>
          <w:p w14:paraId="02F26CC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 Menghuraikan iktibar daripada kepimpnan Rasulullah SAW di Madinah dan menghubungkaitkan dengan kehidupan.</w:t>
            </w:r>
          </w:p>
          <w:p w14:paraId="2944FD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 Memperbaiki diri menjadi pemimpin secara beradab dan istiqamah.</w:t>
            </w:r>
          </w:p>
        </w:tc>
        <w:tc>
          <w:tcPr>
            <w:tcW w:w="2109" w:type="dxa"/>
          </w:tcPr>
          <w:p w14:paraId="56BE934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682447C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  <w:p w14:paraId="52E39B3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-penceritaan</w:t>
            </w:r>
          </w:p>
        </w:tc>
        <w:tc>
          <w:tcPr>
            <w:tcW w:w="1292" w:type="dxa"/>
          </w:tcPr>
          <w:p w14:paraId="00C5ECE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441E8A6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62AF55A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7B759F4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murni</w:t>
            </w:r>
          </w:p>
          <w:p w14:paraId="6A6BC50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Patriotism</w:t>
            </w:r>
          </w:p>
          <w:p w14:paraId="43716DF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195465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2109883B" w14:textId="77777777" w:rsidTr="000C22D2">
        <w:tc>
          <w:tcPr>
            <w:tcW w:w="1242" w:type="dxa"/>
          </w:tcPr>
          <w:p w14:paraId="32275FB1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21</w:t>
            </w:r>
          </w:p>
          <w:p w14:paraId="1C012629" w14:textId="2B8EDDBF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305A3">
              <w:rPr>
                <w:color w:val="000000"/>
              </w:rPr>
              <w:t>7 Ogos – 13 Ogos 2022</w:t>
            </w:r>
          </w:p>
        </w:tc>
        <w:tc>
          <w:tcPr>
            <w:tcW w:w="611" w:type="dxa"/>
          </w:tcPr>
          <w:p w14:paraId="7321BDA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707653F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Saidatina Aisyah RA</w:t>
            </w:r>
          </w:p>
        </w:tc>
        <w:tc>
          <w:tcPr>
            <w:tcW w:w="3870" w:type="dxa"/>
          </w:tcPr>
          <w:p w14:paraId="067FF48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 Menyatakan riwayat hidup tokoh wanita Islam.</w:t>
            </w:r>
          </w:p>
          <w:p w14:paraId="75D502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Menerangkan sifat-sifat utama tokoh wanita Islam. </w:t>
            </w:r>
          </w:p>
          <w:p w14:paraId="07CC48C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 Menerangkan sumbangan tokoh wanita Islam.</w:t>
            </w:r>
          </w:p>
          <w:p w14:paraId="4310C0F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 Menghuraikan iktibar daripada perjuangan tokoh wanita Islam.</w:t>
            </w:r>
          </w:p>
          <w:p w14:paraId="74C70F2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5.7.5 Sanggup berkorbang melaksanakan perintah Allah SWT, </w:t>
            </w:r>
            <w:r>
              <w:rPr>
                <w:rFonts w:ascii="Arial" w:hAnsi="Arial" w:cs="Arial"/>
              </w:rPr>
              <w:lastRenderedPageBreak/>
              <w:t>ibu bapa dan guru secara beradab dan istiqamah.</w:t>
            </w:r>
          </w:p>
        </w:tc>
        <w:tc>
          <w:tcPr>
            <w:tcW w:w="2109" w:type="dxa"/>
          </w:tcPr>
          <w:p w14:paraId="139C519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-pembentangan</w:t>
            </w:r>
          </w:p>
          <w:p w14:paraId="6EF1BC6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4AD6ADD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D8D25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37A99FD8" w14:textId="77777777" w:rsidTr="000C22D2">
        <w:tc>
          <w:tcPr>
            <w:tcW w:w="1242" w:type="dxa"/>
          </w:tcPr>
          <w:p w14:paraId="05BBFD4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17EF5479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1.15</w:t>
            </w:r>
          </w:p>
        </w:tc>
        <w:tc>
          <w:tcPr>
            <w:tcW w:w="3475" w:type="dxa"/>
          </w:tcPr>
          <w:p w14:paraId="53885FB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133-136 Surah Ali Imran</w:t>
            </w:r>
          </w:p>
        </w:tc>
        <w:tc>
          <w:tcPr>
            <w:tcW w:w="3870" w:type="dxa"/>
          </w:tcPr>
          <w:p w14:paraId="31CD3E2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 Membaca ayat 133-136 surah Ali Imran dengan betul, lancar serta bertajwid.</w:t>
            </w:r>
          </w:p>
          <w:p w14:paraId="29D576D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 Menyatakan terjemahan ayat.</w:t>
            </w:r>
          </w:p>
          <w:p w14:paraId="7D3D03C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 Menjelaskan tuntutan bersegera memohon keampunan Allah SWT.</w:t>
            </w:r>
          </w:p>
          <w:p w14:paraId="28C7A65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 Menjelaskan ciri-ciri orang bertakwa berdasarkan ayat.</w:t>
            </w:r>
          </w:p>
          <w:p w14:paraId="0E4438F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1.15.5 Menjelaskna syarat taubat yang diterima oleh Allah SWT.</w:t>
            </w:r>
          </w:p>
          <w:p w14:paraId="6A4AE0E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1.15.6 Menghuraikan pengajaran ayat dan menghubungkaitkan dengan kehidupan.</w:t>
            </w:r>
          </w:p>
          <w:p w14:paraId="55A3EBF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1.15.7 Mengamalkan sikap segera memohon keampunan daripada Allah SWT secara beradab dan istiqamah.</w:t>
            </w:r>
          </w:p>
          <w:p w14:paraId="0C9F62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990D72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bacaan guru / mana – mana qari</w:t>
            </w:r>
          </w:p>
          <w:p w14:paraId="249BCD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bacaan secara beramai – ramai</w:t>
            </w:r>
          </w:p>
          <w:p w14:paraId="08327C3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bacaan individu di hadapan guru</w:t>
            </w:r>
          </w:p>
        </w:tc>
        <w:tc>
          <w:tcPr>
            <w:tcW w:w="1292" w:type="dxa"/>
          </w:tcPr>
          <w:p w14:paraId="13D384C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49873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579490E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Murni</w:t>
            </w:r>
          </w:p>
          <w:p w14:paraId="7986E0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Taat dan berdisiplin</w:t>
            </w:r>
          </w:p>
          <w:p w14:paraId="4654FEC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45BE7C0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13CB1279" w14:textId="77777777" w:rsidTr="000C22D2">
        <w:tc>
          <w:tcPr>
            <w:tcW w:w="1242" w:type="dxa"/>
          </w:tcPr>
          <w:p w14:paraId="4AA13CB4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22</w:t>
            </w:r>
          </w:p>
          <w:p w14:paraId="1BB5CCEC" w14:textId="26A2A886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14 Ogos – 20 Ogos 2022</w:t>
            </w:r>
          </w:p>
        </w:tc>
        <w:tc>
          <w:tcPr>
            <w:tcW w:w="611" w:type="dxa"/>
          </w:tcPr>
          <w:p w14:paraId="28833D6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3.7</w:t>
            </w:r>
          </w:p>
        </w:tc>
        <w:tc>
          <w:tcPr>
            <w:tcW w:w="3475" w:type="dxa"/>
          </w:tcPr>
          <w:p w14:paraId="4DD7265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Keimanan kepada kitab-kitab yang diturunkan Allah SWT.</w:t>
            </w:r>
          </w:p>
        </w:tc>
        <w:tc>
          <w:tcPr>
            <w:tcW w:w="3870" w:type="dxa"/>
          </w:tcPr>
          <w:p w14:paraId="51E742A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 Menyatakan maksud beriman kepada kitab-kitab yang diturunkan Allah SWT.</w:t>
            </w:r>
          </w:p>
          <w:p w14:paraId="2FF4F97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 Menyatakan nama kitab-kitab, rasul yang menerimanya dan bahasa yang digunakan.</w:t>
            </w:r>
          </w:p>
          <w:p w14:paraId="6412A97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 Menyatakan pengertian suhuf dan penerimanya.</w:t>
            </w:r>
          </w:p>
          <w:p w14:paraId="3AFCEB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3.7.4 Menjelaskan keistimewaan al-Quran berbanding kitab samawi yang lain.</w:t>
            </w:r>
          </w:p>
          <w:p w14:paraId="13EE73E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3.7.5 Menjelaskan tujuan al-Quran diturunkan.</w:t>
            </w:r>
          </w:p>
          <w:p w14:paraId="3DE074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3.7.6 Menerangkan beberapa contoh penemuan sains yang bertepatan dengan al-Quran.</w:t>
            </w:r>
          </w:p>
          <w:p w14:paraId="66D7A7B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3.7.7 Menghuraikan hikmah beriman kepada al-Quran dan menghubungkaitkan dengan kehidupan.</w:t>
            </w:r>
          </w:p>
          <w:p w14:paraId="7A49FEB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3.7.8 Meyakini dan menghayati ajaran al-Quran secara beradab dan istiqamah.</w:t>
            </w:r>
          </w:p>
          <w:p w14:paraId="03BE3151" w14:textId="77777777" w:rsidR="009613CA" w:rsidRDefault="009613CA" w:rsidP="009613CA">
            <w:pPr>
              <w:spacing w:after="0" w:line="240" w:lineRule="auto"/>
              <w:ind w:left="718" w:hanging="718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2769AC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-penerangan</w:t>
            </w:r>
          </w:p>
          <w:p w14:paraId="0B1BF65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4AC7519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  <w:p w14:paraId="5B91AE5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EDB6C4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42D5734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1B426F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EMK: </w:t>
            </w:r>
          </w:p>
          <w:p w14:paraId="47477FB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</w:t>
            </w:r>
          </w:p>
          <w:p w14:paraId="1CFC3D5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murni</w:t>
            </w:r>
          </w:p>
        </w:tc>
      </w:tr>
      <w:tr w:rsidR="009613CA" w14:paraId="0460F3F7" w14:textId="77777777" w:rsidTr="000C22D2">
        <w:tc>
          <w:tcPr>
            <w:tcW w:w="1242" w:type="dxa"/>
            <w:vMerge w:val="restart"/>
          </w:tcPr>
          <w:p w14:paraId="6EC8982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23</w:t>
            </w:r>
          </w:p>
          <w:p w14:paraId="3A421F0D" w14:textId="208234B6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21 Ogos – 27 Ogos 2022</w:t>
            </w:r>
          </w:p>
        </w:tc>
        <w:tc>
          <w:tcPr>
            <w:tcW w:w="611" w:type="dxa"/>
          </w:tcPr>
          <w:p w14:paraId="15AE0EF7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4.13</w:t>
            </w:r>
          </w:p>
        </w:tc>
        <w:tc>
          <w:tcPr>
            <w:tcW w:w="3475" w:type="dxa"/>
          </w:tcPr>
          <w:p w14:paraId="5180DA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Solat sunat Rawatib</w:t>
            </w:r>
          </w:p>
        </w:tc>
        <w:tc>
          <w:tcPr>
            <w:tcW w:w="3870" w:type="dxa"/>
          </w:tcPr>
          <w:p w14:paraId="5738C5C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 Menyatakan pengertian solat rawatib.</w:t>
            </w:r>
          </w:p>
          <w:p w14:paraId="380987C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 Menjelaskan kaifiat menunaikan solat rawatib.</w:t>
            </w:r>
          </w:p>
          <w:p w14:paraId="60AB384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4.13.7 Melaksanakan amali solat sunat rawatib. </w:t>
            </w:r>
          </w:p>
        </w:tc>
        <w:tc>
          <w:tcPr>
            <w:tcW w:w="2109" w:type="dxa"/>
          </w:tcPr>
          <w:p w14:paraId="239C061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33A18C1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-tunjuk cara</w:t>
            </w:r>
          </w:p>
        </w:tc>
        <w:tc>
          <w:tcPr>
            <w:tcW w:w="1292" w:type="dxa"/>
          </w:tcPr>
          <w:p w14:paraId="57877CD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-amali solat</w:t>
            </w:r>
          </w:p>
        </w:tc>
        <w:tc>
          <w:tcPr>
            <w:tcW w:w="2179" w:type="dxa"/>
          </w:tcPr>
          <w:p w14:paraId="03CCDF9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65AB0A2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6DB294D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770538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1E5A2C4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</w:tc>
      </w:tr>
      <w:tr w:rsidR="009613CA" w14:paraId="49923A21" w14:textId="77777777" w:rsidTr="000C22D2">
        <w:tc>
          <w:tcPr>
            <w:tcW w:w="1242" w:type="dxa"/>
            <w:vMerge/>
          </w:tcPr>
          <w:p w14:paraId="167BF43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2C55BA2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6FD2420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Solat sunat Tarawih</w:t>
            </w:r>
          </w:p>
        </w:tc>
        <w:tc>
          <w:tcPr>
            <w:tcW w:w="3870" w:type="dxa"/>
          </w:tcPr>
          <w:p w14:paraId="703BEFA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 Menyatakan pengertian solat tarawih.</w:t>
            </w:r>
          </w:p>
          <w:p w14:paraId="466646F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 Menjelaskan kaifiat menunaikan solat tarawih.</w:t>
            </w:r>
          </w:p>
          <w:p w14:paraId="5CBD55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4.13.7 Melaksanakan amali solat sunat tarawih.</w:t>
            </w:r>
          </w:p>
        </w:tc>
        <w:tc>
          <w:tcPr>
            <w:tcW w:w="2109" w:type="dxa"/>
          </w:tcPr>
          <w:p w14:paraId="668460A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7F7C461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-tunjuk cara</w:t>
            </w:r>
          </w:p>
        </w:tc>
        <w:tc>
          <w:tcPr>
            <w:tcW w:w="1292" w:type="dxa"/>
          </w:tcPr>
          <w:p w14:paraId="5D9920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-amali solat</w:t>
            </w:r>
          </w:p>
        </w:tc>
        <w:tc>
          <w:tcPr>
            <w:tcW w:w="2179" w:type="dxa"/>
          </w:tcPr>
          <w:p w14:paraId="5675CB9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010A2D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19431DE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3EDE983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7C83063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</w:tc>
      </w:tr>
      <w:tr w:rsidR="009613CA" w14:paraId="5A91A291" w14:textId="77777777" w:rsidTr="000C22D2">
        <w:tc>
          <w:tcPr>
            <w:tcW w:w="1242" w:type="dxa"/>
          </w:tcPr>
          <w:p w14:paraId="50140F36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24</w:t>
            </w:r>
          </w:p>
          <w:p w14:paraId="3D720760" w14:textId="2C986309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 xml:space="preserve">28 Ogos –  3 September </w:t>
            </w:r>
            <w:r w:rsidRPr="006305A3">
              <w:rPr>
                <w:color w:val="000000"/>
              </w:rPr>
              <w:lastRenderedPageBreak/>
              <w:t>2022</w:t>
            </w:r>
          </w:p>
        </w:tc>
        <w:tc>
          <w:tcPr>
            <w:tcW w:w="611" w:type="dxa"/>
          </w:tcPr>
          <w:p w14:paraId="5A91BCC6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2403DC09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31D12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4D5C5C9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6B58283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00C151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9613CA" w14:paraId="1E998187" w14:textId="77777777" w:rsidTr="000C22D2">
        <w:tc>
          <w:tcPr>
            <w:tcW w:w="1242" w:type="dxa"/>
          </w:tcPr>
          <w:p w14:paraId="6D1C10A1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25</w:t>
            </w:r>
          </w:p>
          <w:p w14:paraId="0D35CEDC" w14:textId="68B6F1D0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4 Sept – 10 Sept 2022</w:t>
            </w:r>
          </w:p>
        </w:tc>
        <w:tc>
          <w:tcPr>
            <w:tcW w:w="611" w:type="dxa"/>
          </w:tcPr>
          <w:p w14:paraId="644D7CD3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0BBA9F9E" w14:textId="292B4525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9613CA">
              <w:rPr>
                <w:b/>
                <w:bCs/>
                <w:color w:val="000000"/>
              </w:rPr>
              <w:t>Cuti Penggal 2</w:t>
            </w:r>
          </w:p>
        </w:tc>
        <w:tc>
          <w:tcPr>
            <w:tcW w:w="3870" w:type="dxa"/>
          </w:tcPr>
          <w:p w14:paraId="118A38A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EAB563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0E17AB7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3D19B74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9613CA" w14:paraId="7E3389A7" w14:textId="77777777" w:rsidTr="000C22D2">
        <w:tc>
          <w:tcPr>
            <w:tcW w:w="1242" w:type="dxa"/>
            <w:vMerge w:val="restart"/>
          </w:tcPr>
          <w:p w14:paraId="4D67A62F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26</w:t>
            </w:r>
          </w:p>
          <w:p w14:paraId="446781F5" w14:textId="1C5F28F3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11 Sept – 17 Sept 2022</w:t>
            </w:r>
          </w:p>
        </w:tc>
        <w:tc>
          <w:tcPr>
            <w:tcW w:w="611" w:type="dxa"/>
          </w:tcPr>
          <w:p w14:paraId="51F167D9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</w:tcPr>
          <w:p w14:paraId="3529D37D" w14:textId="77777777" w:rsidR="009613CA" w:rsidRDefault="009613CA" w:rsidP="009613C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Solat sunat Witir</w:t>
            </w:r>
          </w:p>
        </w:tc>
        <w:tc>
          <w:tcPr>
            <w:tcW w:w="3870" w:type="dxa"/>
          </w:tcPr>
          <w:p w14:paraId="20A32C3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4.13.5 Menyatakan pengertian solat Witir.</w:t>
            </w:r>
          </w:p>
          <w:p w14:paraId="2EE4109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4.13.6 Menjelaskan kaifiat menunaikan solat witir.</w:t>
            </w:r>
          </w:p>
          <w:p w14:paraId="7E5D9685" w14:textId="77777777" w:rsidR="009613CA" w:rsidRDefault="009613CA" w:rsidP="009613CA">
            <w:pPr>
              <w:spacing w:after="0" w:line="240" w:lineRule="auto"/>
              <w:ind w:left="628" w:hanging="6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4.13.7 Melaksanakan amali solat sunat witir.</w:t>
            </w:r>
          </w:p>
        </w:tc>
        <w:tc>
          <w:tcPr>
            <w:tcW w:w="2109" w:type="dxa"/>
          </w:tcPr>
          <w:p w14:paraId="67645D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  <w:p w14:paraId="1062362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-tunjuk cara</w:t>
            </w:r>
          </w:p>
        </w:tc>
        <w:tc>
          <w:tcPr>
            <w:tcW w:w="1292" w:type="dxa"/>
          </w:tcPr>
          <w:p w14:paraId="22C38E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-amali solat</w:t>
            </w:r>
          </w:p>
        </w:tc>
        <w:tc>
          <w:tcPr>
            <w:tcW w:w="2179" w:type="dxa"/>
          </w:tcPr>
          <w:p w14:paraId="432C1D3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0E69F18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11633EA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2768580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6904DA1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bekerjasama).</w:t>
            </w:r>
          </w:p>
          <w:p w14:paraId="7A2F288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4EBBD835" w14:textId="77777777" w:rsidTr="000C22D2">
        <w:tc>
          <w:tcPr>
            <w:tcW w:w="1242" w:type="dxa"/>
            <w:vMerge/>
          </w:tcPr>
          <w:p w14:paraId="1A34C32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</w:tcPr>
          <w:p w14:paraId="75308AC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6.8</w:t>
            </w:r>
          </w:p>
        </w:tc>
        <w:tc>
          <w:tcPr>
            <w:tcW w:w="3475" w:type="dxa"/>
          </w:tcPr>
          <w:p w14:paraId="6248268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Adab Berjiran</w:t>
            </w:r>
          </w:p>
        </w:tc>
        <w:tc>
          <w:tcPr>
            <w:tcW w:w="3870" w:type="dxa"/>
          </w:tcPr>
          <w:p w14:paraId="04FA817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6.8.1 Menyatakan maksud jiran.</w:t>
            </w:r>
          </w:p>
          <w:p w14:paraId="1945F1E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6.8.2 Menyatakan dalil naqli galakan menghormati jiran.</w:t>
            </w:r>
          </w:p>
          <w:p w14:paraId="2B5DD0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6.8.3 Menyatakan contoh adab berjiran yang diamalkan oleh Rasulullah SAW.</w:t>
            </w:r>
          </w:p>
          <w:p w14:paraId="4912F26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6.8.4 Menjelaskan hak dan kewajipan seorang muslim terhadap:</w:t>
            </w:r>
          </w:p>
          <w:p w14:paraId="76EACB8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Jiran muslim yang mempunyai hubungan kekeluargaan.</w:t>
            </w:r>
          </w:p>
          <w:p w14:paraId="288E35D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Jiran sesama muslim yang tidak mempunyai hubungan kekeluargaan.</w:t>
            </w:r>
          </w:p>
          <w:p w14:paraId="72B507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Jiran bukan muslim.</w:t>
            </w:r>
          </w:p>
          <w:p w14:paraId="25F427A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6.8.5 Menerangkan hikmah mengamalkan adab berjiran dalam kehidupan.</w:t>
            </w:r>
          </w:p>
          <w:p w14:paraId="22A2075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6.8.6 Menghormati dan memuliakan jiran secara beradab dan istiqamah.</w:t>
            </w:r>
          </w:p>
        </w:tc>
        <w:tc>
          <w:tcPr>
            <w:tcW w:w="2109" w:type="dxa"/>
          </w:tcPr>
          <w:p w14:paraId="3CFF532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penerangan </w:t>
            </w:r>
          </w:p>
          <w:p w14:paraId="2A25661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77C979C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latih tubi dalam </w:t>
            </w:r>
          </w:p>
          <w:p w14:paraId="0751E52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kumpulan</w:t>
            </w:r>
          </w:p>
        </w:tc>
        <w:tc>
          <w:tcPr>
            <w:tcW w:w="1292" w:type="dxa"/>
          </w:tcPr>
          <w:p w14:paraId="6BD171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5D029F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48A0D36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  <w:p w14:paraId="5CDB7C7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kelestarian global</w:t>
            </w:r>
          </w:p>
          <w:p w14:paraId="6B4213A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60F9D42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6B4BA84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  <w:p w14:paraId="50830D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0231B2BB" w14:textId="77777777" w:rsidTr="000C22D2">
        <w:tc>
          <w:tcPr>
            <w:tcW w:w="1242" w:type="dxa"/>
          </w:tcPr>
          <w:p w14:paraId="26CAAA7D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27</w:t>
            </w:r>
          </w:p>
          <w:p w14:paraId="28F1AE14" w14:textId="47FB49E9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18 Sept –  24 Sept 2022</w:t>
            </w:r>
          </w:p>
        </w:tc>
        <w:tc>
          <w:tcPr>
            <w:tcW w:w="611" w:type="dxa"/>
          </w:tcPr>
          <w:p w14:paraId="5AAFF12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1.16</w:t>
            </w:r>
          </w:p>
        </w:tc>
        <w:tc>
          <w:tcPr>
            <w:tcW w:w="3475" w:type="dxa"/>
          </w:tcPr>
          <w:p w14:paraId="2AC2843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159 Surah Ali Imran</w:t>
            </w:r>
          </w:p>
        </w:tc>
        <w:tc>
          <w:tcPr>
            <w:tcW w:w="3870" w:type="dxa"/>
          </w:tcPr>
          <w:p w14:paraId="0356E3D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1.16.1 Membaca ayat 159 surah Ali Imran dengan betul, lancar dan bertajwid.</w:t>
            </w:r>
          </w:p>
          <w:p w14:paraId="376E4E0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1.16.2 Menyatakan terjemahan ayat.</w:t>
            </w:r>
          </w:p>
          <w:p w14:paraId="1DB3FD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1.16.3 Menerangkan tuntutan ayat 159 surah Ali Imran.</w:t>
            </w:r>
          </w:p>
          <w:p w14:paraId="1D033A6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i. bersifat dengan lemah lembut.</w:t>
            </w:r>
          </w:p>
          <w:p w14:paraId="1FE5341A" w14:textId="77777777" w:rsidR="009613CA" w:rsidRDefault="009613CA" w:rsidP="009613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Pemaaf</w:t>
            </w:r>
          </w:p>
          <w:p w14:paraId="370C8E61" w14:textId="77777777" w:rsidR="009613CA" w:rsidRDefault="009613CA" w:rsidP="009613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Memohon keampunan untuk orang lain.</w:t>
            </w:r>
          </w:p>
          <w:p w14:paraId="77BEFD45" w14:textId="77777777" w:rsidR="009613CA" w:rsidRDefault="009613CA" w:rsidP="009613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Bermesyuarat.</w:t>
            </w:r>
          </w:p>
          <w:p w14:paraId="75073EB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ii. berazam dan bertawakal kepada Allah SWT.</w:t>
            </w:r>
          </w:p>
          <w:p w14:paraId="31FD0B9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1.16.4 Menghuraikan pengajaran ayat dan menghubungkaitkan dengan kehidupan.</w:t>
            </w:r>
          </w:p>
          <w:p w14:paraId="53B304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1.16.5 Mengamalkan sifat lemah lembut, beazam dan bertawakal kepada Allah SWT secara beradab dan istiqamah.</w:t>
            </w:r>
          </w:p>
        </w:tc>
        <w:tc>
          <w:tcPr>
            <w:tcW w:w="2109" w:type="dxa"/>
          </w:tcPr>
          <w:p w14:paraId="15B3845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-membaca ayat dengan baik </w:t>
            </w:r>
          </w:p>
          <w:p w14:paraId="22E8E99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-membaca dengan bimbingan</w:t>
            </w:r>
          </w:p>
          <w:p w14:paraId="5C55A2C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-membaca dalam kumpulan</w:t>
            </w:r>
          </w:p>
          <w:p w14:paraId="5C52F8E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-penerangan</w:t>
            </w:r>
          </w:p>
        </w:tc>
        <w:tc>
          <w:tcPr>
            <w:tcW w:w="1292" w:type="dxa"/>
          </w:tcPr>
          <w:p w14:paraId="762451E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6A66A81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EMK</w:t>
            </w:r>
          </w:p>
          <w:p w14:paraId="7F4A60F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637737A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-lemah lembut</w:t>
            </w:r>
          </w:p>
          <w:p w14:paraId="6F9DE90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-akhlak mulia</w:t>
            </w:r>
          </w:p>
          <w:p w14:paraId="1801FE6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1F8959E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Elemen Perpaduan</w:t>
            </w:r>
          </w:p>
          <w:p w14:paraId="734B04B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menghormati kepelbagaian </w:t>
            </w:r>
          </w:p>
          <w:p w14:paraId="20013F8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6AEF879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10E9725F" w14:textId="77777777" w:rsidTr="000C22D2">
        <w:tc>
          <w:tcPr>
            <w:tcW w:w="1242" w:type="dxa"/>
          </w:tcPr>
          <w:p w14:paraId="0E4F5AF2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28</w:t>
            </w:r>
          </w:p>
          <w:p w14:paraId="597648F1" w14:textId="1560AD97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25 Sept – 1 Oktober 2022</w:t>
            </w:r>
          </w:p>
        </w:tc>
        <w:tc>
          <w:tcPr>
            <w:tcW w:w="611" w:type="dxa"/>
          </w:tcPr>
          <w:p w14:paraId="29D9281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1.17</w:t>
            </w:r>
          </w:p>
        </w:tc>
        <w:tc>
          <w:tcPr>
            <w:tcW w:w="3475" w:type="dxa"/>
          </w:tcPr>
          <w:p w14:paraId="0AE3820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Ayat 29 surah An-Nisa’</w:t>
            </w:r>
          </w:p>
        </w:tc>
        <w:tc>
          <w:tcPr>
            <w:tcW w:w="3870" w:type="dxa"/>
          </w:tcPr>
          <w:p w14:paraId="54FF01B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1.17.1 Membaca ayat 29 Surah an-Nisa’ dengan betul, lancar serta bertajwid.</w:t>
            </w:r>
          </w:p>
          <w:p w14:paraId="55F1501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1.17.2 Menyatakan terjemahan ayat.</w:t>
            </w:r>
          </w:p>
          <w:p w14:paraId="2599C22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1.17.3 Menyatakan kepentigan memelihara dan menghargai harta serta nyawa.</w:t>
            </w:r>
          </w:p>
          <w:p w14:paraId="16B9C5B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1.17.4 Menjelaskan larangan mengambil dan menggunakan harta secara batil.</w:t>
            </w:r>
          </w:p>
          <w:p w14:paraId="6FE36AE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1.17.5 Menjelaskan larangan membinasakan diri dan orang lain.</w:t>
            </w:r>
          </w:p>
          <w:p w14:paraId="0289F7B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1.17.6 Menghuraikan pengajaran ayat dan menghubungkaitkan dengan kehidupan.</w:t>
            </w:r>
          </w:p>
          <w:p w14:paraId="01F002DE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1.17.7 Menghargai nikmat harta dan nyawa kurniaan Allah SWT dengan beradab dan istiqamah.</w:t>
            </w:r>
          </w:p>
        </w:tc>
        <w:tc>
          <w:tcPr>
            <w:tcW w:w="2109" w:type="dxa"/>
          </w:tcPr>
          <w:p w14:paraId="6FAAAFA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-membaca ayat secara beramai-ramai dengan bimbingan.</w:t>
            </w:r>
          </w:p>
          <w:p w14:paraId="0221829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-membaca potongan ayat secara berulang-ulang.</w:t>
            </w:r>
          </w:p>
        </w:tc>
        <w:tc>
          <w:tcPr>
            <w:tcW w:w="1292" w:type="dxa"/>
          </w:tcPr>
          <w:p w14:paraId="5A9AAC0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7AC72B1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</w:t>
            </w:r>
          </w:p>
          <w:p w14:paraId="45CDF7D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kelestarian global</w:t>
            </w:r>
          </w:p>
          <w:p w14:paraId="09A8BF3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29BC03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</w:t>
            </w:r>
          </w:p>
          <w:p w14:paraId="2CD20A7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</w:tc>
      </w:tr>
      <w:tr w:rsidR="009613CA" w14:paraId="4743547F" w14:textId="77777777" w:rsidTr="000C22D2">
        <w:tc>
          <w:tcPr>
            <w:tcW w:w="1242" w:type="dxa"/>
          </w:tcPr>
          <w:p w14:paraId="24B3B570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29</w:t>
            </w:r>
          </w:p>
          <w:p w14:paraId="11D87FD6" w14:textId="1D44554B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2 Oktober – 8 Oktober 2022</w:t>
            </w:r>
          </w:p>
        </w:tc>
        <w:tc>
          <w:tcPr>
            <w:tcW w:w="611" w:type="dxa"/>
          </w:tcPr>
          <w:p w14:paraId="39ACF01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3A83507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Saidatina Fatimah RA</w:t>
            </w:r>
          </w:p>
        </w:tc>
        <w:tc>
          <w:tcPr>
            <w:tcW w:w="3870" w:type="dxa"/>
          </w:tcPr>
          <w:p w14:paraId="5AB1A75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 Menyatakan riwayat hidup tokoh wanita Islam.</w:t>
            </w:r>
          </w:p>
          <w:p w14:paraId="6C6E69F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Menerangkan sifat-sifat utama tokoh wanita Islam. </w:t>
            </w:r>
          </w:p>
          <w:p w14:paraId="62E4C2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 Menerangkan sumbangan tokoh wanita Islam.</w:t>
            </w:r>
          </w:p>
          <w:p w14:paraId="7CF9820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 Menghuraikan iktibar daripada perjuangan tokoh wanita Islam.</w:t>
            </w:r>
          </w:p>
          <w:p w14:paraId="0AFE05F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5.7.5 Sanggup berkorbang melaksanakan perintah Allah SWT, ibu bapa dan guru secara beradab dan istiqamah.</w:t>
            </w:r>
          </w:p>
        </w:tc>
        <w:tc>
          <w:tcPr>
            <w:tcW w:w="2109" w:type="dxa"/>
          </w:tcPr>
          <w:p w14:paraId="4E366F13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19501029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2F88A9B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28E3D3D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505CF251" w14:textId="77777777" w:rsidTr="000C22D2">
        <w:tc>
          <w:tcPr>
            <w:tcW w:w="1242" w:type="dxa"/>
          </w:tcPr>
          <w:p w14:paraId="6188DC49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30</w:t>
            </w:r>
          </w:p>
          <w:p w14:paraId="61484D58" w14:textId="5A77C5A5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9 Oktober – 15 Oktober 2022</w:t>
            </w:r>
          </w:p>
        </w:tc>
        <w:tc>
          <w:tcPr>
            <w:tcW w:w="611" w:type="dxa"/>
          </w:tcPr>
          <w:p w14:paraId="2DCC0C2D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5.7</w:t>
            </w:r>
          </w:p>
        </w:tc>
        <w:tc>
          <w:tcPr>
            <w:tcW w:w="3475" w:type="dxa"/>
          </w:tcPr>
          <w:p w14:paraId="07FBE0B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Saidatina Sumaiyah RA</w:t>
            </w:r>
          </w:p>
        </w:tc>
        <w:tc>
          <w:tcPr>
            <w:tcW w:w="3870" w:type="dxa"/>
          </w:tcPr>
          <w:p w14:paraId="64E848B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 Menyatakan riwayat hidup tokoh wanita Islam.</w:t>
            </w:r>
          </w:p>
          <w:p w14:paraId="3E3B2AF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5.7.2 Menerangkan sifat-sifat utama tokoh wanita Islam. </w:t>
            </w:r>
          </w:p>
          <w:p w14:paraId="7EED0BD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 Menerangkan sumbangan tokoh wanita Islam.</w:t>
            </w:r>
          </w:p>
          <w:p w14:paraId="66EB3DF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 Menghuraikan iktibar daripada perjuangan tokoh wanita Islam.</w:t>
            </w:r>
          </w:p>
          <w:p w14:paraId="69B451D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5.7.5 Sanggup berkorbang melaksanakan perintah Allah SWT, ibu bapa dan guru secara beradab dan istiqamah.</w:t>
            </w:r>
          </w:p>
        </w:tc>
        <w:tc>
          <w:tcPr>
            <w:tcW w:w="2109" w:type="dxa"/>
          </w:tcPr>
          <w:p w14:paraId="45B498A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3C50CF3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-gallery walk</w:t>
            </w:r>
          </w:p>
        </w:tc>
        <w:tc>
          <w:tcPr>
            <w:tcW w:w="1292" w:type="dxa"/>
          </w:tcPr>
          <w:p w14:paraId="032AC362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1A963BE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Nilai murni (taat)</w:t>
            </w:r>
          </w:p>
          <w:p w14:paraId="1083DFD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 Perpaduan</w:t>
            </w:r>
          </w:p>
          <w:p w14:paraId="2E2EEEF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Menerima kepelbagaian (sanggup bekerjasama)</w:t>
            </w:r>
          </w:p>
          <w:p w14:paraId="5991FB2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60241050" w14:textId="77777777" w:rsidTr="000C22D2">
        <w:tc>
          <w:tcPr>
            <w:tcW w:w="1242" w:type="dxa"/>
          </w:tcPr>
          <w:p w14:paraId="3FE61EB6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31</w:t>
            </w:r>
          </w:p>
          <w:p w14:paraId="7E498F7A" w14:textId="7A3508CD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lastRenderedPageBreak/>
              <w:t>16 Oktober – 22 Oktober 2022</w:t>
            </w:r>
          </w:p>
        </w:tc>
        <w:tc>
          <w:tcPr>
            <w:tcW w:w="611" w:type="dxa"/>
          </w:tcPr>
          <w:p w14:paraId="671225A4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6.9</w:t>
            </w:r>
          </w:p>
        </w:tc>
        <w:tc>
          <w:tcPr>
            <w:tcW w:w="3475" w:type="dxa"/>
          </w:tcPr>
          <w:p w14:paraId="3E3AFB3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Adab di masjid</w:t>
            </w:r>
          </w:p>
          <w:p w14:paraId="77C34EE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AB603E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6.9.1 Menyatakan maksud masjid.</w:t>
            </w:r>
          </w:p>
          <w:p w14:paraId="53C079A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6.9.2 Menyatakan dalil naqli adab dimasjid.</w:t>
            </w:r>
          </w:p>
          <w:p w14:paraId="1A06DE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6.9.3 Menjelaskan adab:</w:t>
            </w:r>
          </w:p>
          <w:p w14:paraId="1497380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i. Masuk ke masjid.</w:t>
            </w:r>
          </w:p>
          <w:p w14:paraId="084D3C36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Berada dalam masjid.</w:t>
            </w:r>
          </w:p>
          <w:p w14:paraId="160BAB07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Keluar dari masjid</w:t>
            </w:r>
          </w:p>
          <w:p w14:paraId="58ACE2FD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6.9.4 Menerangkan hikmah beradab di masjid.</w:t>
            </w:r>
          </w:p>
          <w:p w14:paraId="7B8CEDA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6.9.5 Menerangkan cara mengimarahkan masjid.</w:t>
            </w:r>
          </w:p>
          <w:p w14:paraId="68854501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6.9.6 Mengimarahkan masjid secara beradab dan istiqamah.</w:t>
            </w:r>
          </w:p>
        </w:tc>
        <w:tc>
          <w:tcPr>
            <w:tcW w:w="2109" w:type="dxa"/>
          </w:tcPr>
          <w:p w14:paraId="5BB51998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-penerangan</w:t>
            </w:r>
          </w:p>
          <w:p w14:paraId="4DA3BB1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-pembentangan</w:t>
            </w:r>
          </w:p>
          <w:p w14:paraId="1D4CC675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14:paraId="25664854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14:paraId="5FF17F7A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EMK:</w:t>
            </w:r>
          </w:p>
          <w:p w14:paraId="4EB457AB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Kelestarian Global /</w:t>
            </w:r>
          </w:p>
          <w:p w14:paraId="7794079F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  <w:p w14:paraId="04F54A10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murni/ </w:t>
            </w:r>
            <w:r>
              <w:rPr>
                <w:rFonts w:ascii="Arial" w:hAnsi="Arial" w:cs="Arial"/>
              </w:rPr>
              <w:lastRenderedPageBreak/>
              <w:t>menjaga kebersihan rohani</w:t>
            </w:r>
          </w:p>
          <w:p w14:paraId="5126FF7C" w14:textId="77777777" w:rsidR="009613CA" w:rsidRDefault="009613CA" w:rsidP="009613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3CA" w14:paraId="55BCE257" w14:textId="77777777" w:rsidTr="000C22D2">
        <w:tc>
          <w:tcPr>
            <w:tcW w:w="1242" w:type="dxa"/>
            <w:vMerge w:val="restart"/>
          </w:tcPr>
          <w:p w14:paraId="0820A91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lastRenderedPageBreak/>
              <w:t>MINGGU 32</w:t>
            </w:r>
          </w:p>
          <w:p w14:paraId="0E7658CA" w14:textId="77777777" w:rsid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23 Oktober – 29 Oktober 2022</w:t>
            </w:r>
          </w:p>
          <w:p w14:paraId="6D38EE29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33</w:t>
            </w:r>
          </w:p>
          <w:p w14:paraId="3C157E40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30 Oktober – 5 November 2022</w:t>
            </w:r>
          </w:p>
          <w:p w14:paraId="1F9931B2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34</w:t>
            </w:r>
          </w:p>
          <w:p w14:paraId="53144857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 xml:space="preserve">6 November – 12 </w:t>
            </w:r>
            <w:r w:rsidRPr="009613CA">
              <w:rPr>
                <w:color w:val="000000"/>
              </w:rPr>
              <w:lastRenderedPageBreak/>
              <w:t>November 2022</w:t>
            </w:r>
          </w:p>
          <w:p w14:paraId="4C2800CE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35</w:t>
            </w:r>
          </w:p>
          <w:p w14:paraId="35B3B873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13 November –19 November 2022</w:t>
            </w:r>
          </w:p>
          <w:p w14:paraId="4AB7F6E8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36</w:t>
            </w:r>
          </w:p>
          <w:p w14:paraId="0E88080A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20 November – 26 November 2022</w:t>
            </w:r>
          </w:p>
          <w:p w14:paraId="13A90E60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MINGGU 37</w:t>
            </w:r>
          </w:p>
          <w:p w14:paraId="579928D4" w14:textId="77777777" w:rsidR="009613CA" w:rsidRPr="009613CA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9613CA">
              <w:rPr>
                <w:color w:val="000000"/>
              </w:rPr>
              <w:t>27 November – 3 Disember 2022</w:t>
            </w:r>
          </w:p>
          <w:p w14:paraId="29C03072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lastRenderedPageBreak/>
              <w:t>MINGGU 38</w:t>
            </w:r>
          </w:p>
          <w:p w14:paraId="4E190ECA" w14:textId="4D0F60AD" w:rsidR="009613CA" w:rsidRPr="00157A0D" w:rsidRDefault="009613CA" w:rsidP="009613CA">
            <w:pPr>
              <w:jc w:val="center"/>
              <w:rPr>
                <w:color w:val="000000"/>
              </w:rPr>
            </w:pPr>
            <w:r w:rsidRPr="009613CA">
              <w:rPr>
                <w:color w:val="000000"/>
              </w:rPr>
              <w:t>4 Disember – 10 Disember 2022</w:t>
            </w:r>
          </w:p>
        </w:tc>
        <w:tc>
          <w:tcPr>
            <w:tcW w:w="13536" w:type="dxa"/>
            <w:gridSpan w:val="6"/>
          </w:tcPr>
          <w:p w14:paraId="32592DE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lastRenderedPageBreak/>
              <w:t>MENGHAFAZ AYAT-AYAT HAFAZAN</w:t>
            </w:r>
          </w:p>
          <w:p w14:paraId="4DF8D69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DD6BF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D8167D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49BC5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41EA0E" w14:textId="38E39EA4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38D13C95" w14:textId="77777777" w:rsidTr="000C22D2">
        <w:tc>
          <w:tcPr>
            <w:tcW w:w="1242" w:type="dxa"/>
            <w:vMerge/>
          </w:tcPr>
          <w:p w14:paraId="71860719" w14:textId="77777777" w:rsidR="009613CA" w:rsidRPr="009613CA" w:rsidRDefault="009613CA" w:rsidP="009613CA">
            <w:pPr>
              <w:jc w:val="center"/>
              <w:rPr>
                <w:color w:val="000000"/>
              </w:rPr>
            </w:pPr>
          </w:p>
        </w:tc>
        <w:tc>
          <w:tcPr>
            <w:tcW w:w="13536" w:type="dxa"/>
            <w:gridSpan w:val="6"/>
          </w:tcPr>
          <w:p w14:paraId="3DCB3C33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9613CA" w14:paraId="6BA079F1" w14:textId="77777777" w:rsidTr="000C22D2">
        <w:tc>
          <w:tcPr>
            <w:tcW w:w="1242" w:type="dxa"/>
            <w:vMerge/>
          </w:tcPr>
          <w:p w14:paraId="4A4419D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31A03F13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</w:tc>
      </w:tr>
      <w:tr w:rsidR="009613CA" w14:paraId="0B3B77E5" w14:textId="77777777" w:rsidTr="000C22D2">
        <w:tc>
          <w:tcPr>
            <w:tcW w:w="1242" w:type="dxa"/>
            <w:vMerge/>
          </w:tcPr>
          <w:p w14:paraId="0672FBA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042DEFB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71513CF4" w14:textId="1ACB2961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(AL-QURAN DAN HADIS)</w:t>
            </w:r>
          </w:p>
          <w:p w14:paraId="7EFF248F" w14:textId="1D2A763E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0106D868" w14:textId="7EA8C3E0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2B6F6E20" w14:textId="6CE0897B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7D0714F0" w14:textId="13BB32B3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0F94CC14" w14:textId="5A65E6F1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125996ED" w14:textId="11FFC0BE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1B91E6CF" w14:textId="47504600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6D9A4DA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549C4CC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7A417283" w14:textId="77777777" w:rsidTr="000C22D2">
        <w:tc>
          <w:tcPr>
            <w:tcW w:w="1242" w:type="dxa"/>
            <w:vMerge/>
          </w:tcPr>
          <w:p w14:paraId="037345B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78472A50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(AKIDAH DAN FEKAH)</w:t>
            </w:r>
          </w:p>
          <w:p w14:paraId="57C435C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B07688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929277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C3AA9C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6EA3B91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E30164C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15B8A0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22E4F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E5718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7B1105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B9380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D6600E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2F4A47" w14:textId="6F767794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7B7AF2E2" w14:textId="77777777" w:rsidTr="000C22D2">
        <w:tc>
          <w:tcPr>
            <w:tcW w:w="1242" w:type="dxa"/>
            <w:vMerge/>
          </w:tcPr>
          <w:p w14:paraId="3BD2FAE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27F179A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aps/>
                <w:lang w:val="ms-MY"/>
              </w:rPr>
            </w:pPr>
          </w:p>
          <w:p w14:paraId="75D55C9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(SIRAH NABAWIYYAH DAN AKHLAK ISLAMIAH)</w:t>
            </w:r>
          </w:p>
          <w:p w14:paraId="154E64B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9613CA" w14:paraId="206C60E0" w14:textId="77777777" w:rsidTr="000C22D2">
        <w:tc>
          <w:tcPr>
            <w:tcW w:w="1242" w:type="dxa"/>
          </w:tcPr>
          <w:p w14:paraId="17A09089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lastRenderedPageBreak/>
              <w:t>MINGGU 39</w:t>
            </w:r>
          </w:p>
          <w:p w14:paraId="2F3318A1" w14:textId="05D5A3C0" w:rsidR="009613CA" w:rsidRDefault="009613CA" w:rsidP="009613CA">
            <w:pPr>
              <w:spacing w:after="0" w:line="240" w:lineRule="auto"/>
              <w:rPr>
                <w:b/>
              </w:rPr>
            </w:pPr>
            <w:r w:rsidRPr="006305A3">
              <w:rPr>
                <w:color w:val="000000"/>
              </w:rPr>
              <w:t>11 Disember – 17 Disember 2022</w:t>
            </w:r>
          </w:p>
        </w:tc>
        <w:tc>
          <w:tcPr>
            <w:tcW w:w="13536" w:type="dxa"/>
            <w:gridSpan w:val="6"/>
          </w:tcPr>
          <w:p w14:paraId="56449747" w14:textId="0973AF64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6305A3">
              <w:rPr>
                <w:b/>
                <w:bCs/>
                <w:color w:val="000000"/>
              </w:rPr>
              <w:t>Cuti Penggal 3</w:t>
            </w:r>
          </w:p>
        </w:tc>
      </w:tr>
      <w:tr w:rsidR="009613CA" w14:paraId="4FC6219B" w14:textId="77777777" w:rsidTr="000C22D2">
        <w:tc>
          <w:tcPr>
            <w:tcW w:w="1242" w:type="dxa"/>
          </w:tcPr>
          <w:p w14:paraId="6FF7B744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40</w:t>
            </w:r>
          </w:p>
          <w:p w14:paraId="1FCF8D1A" w14:textId="0D3EA697" w:rsidR="009613CA" w:rsidRDefault="009613CA" w:rsidP="009613CA">
            <w:pPr>
              <w:spacing w:after="0" w:line="240" w:lineRule="auto"/>
              <w:rPr>
                <w:b/>
              </w:rPr>
            </w:pPr>
            <w:r w:rsidRPr="006305A3">
              <w:rPr>
                <w:color w:val="000000"/>
              </w:rPr>
              <w:t>18 Disember – 24 Disember 2022</w:t>
            </w:r>
          </w:p>
        </w:tc>
        <w:tc>
          <w:tcPr>
            <w:tcW w:w="13536" w:type="dxa"/>
            <w:gridSpan w:val="6"/>
          </w:tcPr>
          <w:p w14:paraId="7864D82D" w14:textId="361C4AD2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6305A3">
              <w:rPr>
                <w:b/>
                <w:bCs/>
                <w:color w:val="000000"/>
              </w:rPr>
              <w:t>Cuti Penggal 3</w:t>
            </w:r>
          </w:p>
        </w:tc>
      </w:tr>
      <w:tr w:rsidR="009613CA" w14:paraId="00FA0C6A" w14:textId="77777777" w:rsidTr="000C22D2">
        <w:tc>
          <w:tcPr>
            <w:tcW w:w="1242" w:type="dxa"/>
          </w:tcPr>
          <w:p w14:paraId="37899E23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41</w:t>
            </w:r>
          </w:p>
          <w:p w14:paraId="7A52AEBD" w14:textId="35846FCB" w:rsidR="009613CA" w:rsidRDefault="009613CA" w:rsidP="009613CA">
            <w:pPr>
              <w:spacing w:after="0" w:line="240" w:lineRule="auto"/>
              <w:rPr>
                <w:b/>
              </w:rPr>
            </w:pPr>
            <w:r w:rsidRPr="006305A3">
              <w:rPr>
                <w:color w:val="000000"/>
              </w:rPr>
              <w:t xml:space="preserve">25 Disember – 31 Disember </w:t>
            </w:r>
            <w:r w:rsidRPr="006305A3">
              <w:rPr>
                <w:color w:val="000000"/>
              </w:rPr>
              <w:lastRenderedPageBreak/>
              <w:t>2022</w:t>
            </w:r>
          </w:p>
        </w:tc>
        <w:tc>
          <w:tcPr>
            <w:tcW w:w="13536" w:type="dxa"/>
            <w:gridSpan w:val="6"/>
          </w:tcPr>
          <w:p w14:paraId="51067D19" w14:textId="766F3CAB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 w:rsidRPr="006305A3">
              <w:rPr>
                <w:b/>
                <w:bCs/>
                <w:color w:val="000000"/>
              </w:rPr>
              <w:lastRenderedPageBreak/>
              <w:t>Cuti Penggal 3</w:t>
            </w:r>
          </w:p>
        </w:tc>
      </w:tr>
      <w:tr w:rsidR="009613CA" w14:paraId="58A767C6" w14:textId="77777777" w:rsidTr="000C22D2">
        <w:tc>
          <w:tcPr>
            <w:tcW w:w="1242" w:type="dxa"/>
            <w:vMerge w:val="restart"/>
          </w:tcPr>
          <w:p w14:paraId="7B50D684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42</w:t>
            </w:r>
          </w:p>
          <w:p w14:paraId="67428B53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>1 Januari –7 Januari 2023</w:t>
            </w:r>
          </w:p>
          <w:p w14:paraId="7EE7D547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43</w:t>
            </w:r>
          </w:p>
          <w:p w14:paraId="1EEDF4BD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>8 Januari – 14 Januari 2023</w:t>
            </w:r>
          </w:p>
          <w:p w14:paraId="29D2B886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44</w:t>
            </w:r>
          </w:p>
          <w:p w14:paraId="13FDB98F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>15 Januari – 21 Januari 2023</w:t>
            </w:r>
          </w:p>
          <w:p w14:paraId="07C4645E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45</w:t>
            </w:r>
          </w:p>
          <w:p w14:paraId="144B0D38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>22 Januari – 28 Januari 2023</w:t>
            </w:r>
          </w:p>
          <w:p w14:paraId="1E46D11F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lastRenderedPageBreak/>
              <w:t>MINGGU 46</w:t>
            </w:r>
          </w:p>
          <w:p w14:paraId="1DD15972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>29 Januari – 4 Februari 2023</w:t>
            </w:r>
          </w:p>
          <w:p w14:paraId="03613353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47</w:t>
            </w:r>
          </w:p>
          <w:p w14:paraId="42FAA083" w14:textId="77777777" w:rsidR="009613CA" w:rsidRPr="006305A3" w:rsidRDefault="009613CA" w:rsidP="009613CA">
            <w:pPr>
              <w:jc w:val="center"/>
              <w:rPr>
                <w:b/>
                <w:bCs/>
                <w:color w:val="000000"/>
              </w:rPr>
            </w:pPr>
            <w:r w:rsidRPr="006305A3">
              <w:rPr>
                <w:color w:val="000000"/>
              </w:rPr>
              <w:t>5 Februari – 11 Februari 2023</w:t>
            </w:r>
          </w:p>
          <w:p w14:paraId="23ECA59F" w14:textId="77777777" w:rsidR="009613CA" w:rsidRPr="006305A3" w:rsidRDefault="009613CA" w:rsidP="009613CA">
            <w:pPr>
              <w:jc w:val="center"/>
              <w:rPr>
                <w:color w:val="000000"/>
              </w:rPr>
            </w:pPr>
            <w:r w:rsidRPr="006305A3">
              <w:rPr>
                <w:color w:val="000000"/>
              </w:rPr>
              <w:t>MINGGU 48</w:t>
            </w:r>
          </w:p>
          <w:p w14:paraId="5A6F78DA" w14:textId="489A8B0B" w:rsidR="009613CA" w:rsidRDefault="009613CA" w:rsidP="009613CA">
            <w:pPr>
              <w:spacing w:after="0" w:line="240" w:lineRule="auto"/>
              <w:jc w:val="center"/>
              <w:rPr>
                <w:b/>
              </w:rPr>
            </w:pPr>
            <w:r w:rsidRPr="006305A3">
              <w:rPr>
                <w:color w:val="000000"/>
              </w:rPr>
              <w:t>12 Februari – 18 Februari 2023</w:t>
            </w:r>
          </w:p>
        </w:tc>
        <w:tc>
          <w:tcPr>
            <w:tcW w:w="13536" w:type="dxa"/>
            <w:gridSpan w:val="6"/>
          </w:tcPr>
          <w:p w14:paraId="017C2F5C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lastRenderedPageBreak/>
              <w:t>MENGHAFAZ AYAT-AYAT HAFAZAN</w:t>
            </w:r>
          </w:p>
          <w:p w14:paraId="14318449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</w:p>
          <w:p w14:paraId="4AACB04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(AL-QURAN DAN HADIS)</w:t>
            </w:r>
          </w:p>
          <w:p w14:paraId="5DF344E8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09EBF4A6" w14:textId="77777777" w:rsidTr="000C22D2">
        <w:tc>
          <w:tcPr>
            <w:tcW w:w="1242" w:type="dxa"/>
            <w:vMerge/>
          </w:tcPr>
          <w:p w14:paraId="2944FB8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5673749D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(AKIDAH DAN FEKAH)</w:t>
            </w:r>
          </w:p>
          <w:p w14:paraId="264D98C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613CA" w14:paraId="514AAB35" w14:textId="77777777" w:rsidTr="000C22D2">
        <w:tc>
          <w:tcPr>
            <w:tcW w:w="1242" w:type="dxa"/>
            <w:vMerge/>
          </w:tcPr>
          <w:p w14:paraId="3C1547A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176B29EA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aps/>
                <w:lang w:val="ms-MY"/>
              </w:rPr>
            </w:pPr>
          </w:p>
          <w:p w14:paraId="0533B1BB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PENGUKUHAN DAN PENGAYAAN (SIRAH NABAWIYYAH DAN AKHLAK ISLAMIAH)</w:t>
            </w:r>
          </w:p>
          <w:p w14:paraId="2B35FD7F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9613CA" w14:paraId="67E9E658" w14:textId="77777777" w:rsidTr="000C22D2">
        <w:tc>
          <w:tcPr>
            <w:tcW w:w="1242" w:type="dxa"/>
            <w:vMerge/>
          </w:tcPr>
          <w:p w14:paraId="3896E154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6" w:type="dxa"/>
            <w:gridSpan w:val="6"/>
          </w:tcPr>
          <w:p w14:paraId="0F4F1B86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ms-MY"/>
              </w:rPr>
              <w:t>MENGHAFAZ AYAT-AYAT HAFAZAN</w:t>
            </w:r>
          </w:p>
          <w:p w14:paraId="68DFAC82" w14:textId="77777777" w:rsidR="009613CA" w:rsidRDefault="009613CA" w:rsidP="00961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20267D3" w14:textId="77777777" w:rsidR="00CB7681" w:rsidRDefault="00CB7681">
      <w:pPr>
        <w:spacing w:after="0" w:line="240" w:lineRule="auto"/>
        <w:rPr>
          <w:rFonts w:ascii="Arial" w:hAnsi="Arial" w:cs="Arial"/>
          <w:lang w:val="en-US"/>
        </w:rPr>
      </w:pPr>
    </w:p>
    <w:p w14:paraId="3155AE98" w14:textId="77777777" w:rsidR="00CB7681" w:rsidRDefault="00CB7681">
      <w:pPr>
        <w:spacing w:after="0" w:line="240" w:lineRule="auto"/>
        <w:rPr>
          <w:rFonts w:ascii="Arial" w:hAnsi="Arial" w:cs="Arial"/>
          <w:lang w:val="en-US"/>
        </w:rPr>
      </w:pPr>
    </w:p>
    <w:sectPr w:rsidR="00CB7681">
      <w:footerReference w:type="default" r:id="rId9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1988" w14:textId="77777777" w:rsidR="006305A3" w:rsidRDefault="006305A3">
      <w:pPr>
        <w:spacing w:after="0" w:line="240" w:lineRule="auto"/>
      </w:pPr>
      <w:r>
        <w:separator/>
      </w:r>
    </w:p>
  </w:endnote>
  <w:endnote w:type="continuationSeparator" w:id="0">
    <w:p w14:paraId="7D95A350" w14:textId="77777777" w:rsidR="006305A3" w:rsidRDefault="006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1DBB" w14:textId="77777777" w:rsidR="00CB7681" w:rsidRDefault="00A04F8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21</w:t>
    </w:r>
    <w:r>
      <w:fldChar w:fldCharType="end"/>
    </w:r>
    <w:r>
      <w:t xml:space="preserve"> | </w:t>
    </w:r>
    <w:r>
      <w:rPr>
        <w:color w:val="7F7F7F"/>
        <w:spacing w:val="60"/>
      </w:rPr>
      <w:t>Halaman</w:t>
    </w:r>
  </w:p>
  <w:p w14:paraId="78E58398" w14:textId="77777777" w:rsidR="00CB7681" w:rsidRDefault="00CB7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691B" w14:textId="77777777" w:rsidR="006305A3" w:rsidRDefault="006305A3">
      <w:pPr>
        <w:spacing w:after="0" w:line="240" w:lineRule="auto"/>
      </w:pPr>
      <w:r>
        <w:separator/>
      </w:r>
    </w:p>
  </w:footnote>
  <w:footnote w:type="continuationSeparator" w:id="0">
    <w:p w14:paraId="6ECFBDF0" w14:textId="77777777" w:rsidR="006305A3" w:rsidRDefault="0063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D48"/>
    <w:multiLevelType w:val="multilevel"/>
    <w:tmpl w:val="094D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791"/>
    <w:multiLevelType w:val="multilevel"/>
    <w:tmpl w:val="37DC2791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265CA9"/>
    <w:multiLevelType w:val="multilevel"/>
    <w:tmpl w:val="7E265CA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12A"/>
    <w:rsid w:val="00074E95"/>
    <w:rsid w:val="00080BEF"/>
    <w:rsid w:val="00096975"/>
    <w:rsid w:val="000C22D2"/>
    <w:rsid w:val="000C6D15"/>
    <w:rsid w:val="000D2CB9"/>
    <w:rsid w:val="000D6DBF"/>
    <w:rsid w:val="000D6E2C"/>
    <w:rsid w:val="000E28C2"/>
    <w:rsid w:val="001060D1"/>
    <w:rsid w:val="0012260C"/>
    <w:rsid w:val="001335EE"/>
    <w:rsid w:val="00157A0D"/>
    <w:rsid w:val="00177E8C"/>
    <w:rsid w:val="00185DCE"/>
    <w:rsid w:val="00194365"/>
    <w:rsid w:val="001C7D71"/>
    <w:rsid w:val="001E29A0"/>
    <w:rsid w:val="00204E0F"/>
    <w:rsid w:val="00235B9F"/>
    <w:rsid w:val="002803D3"/>
    <w:rsid w:val="00290F85"/>
    <w:rsid w:val="002A1524"/>
    <w:rsid w:val="002A712A"/>
    <w:rsid w:val="002E5DD5"/>
    <w:rsid w:val="00301C17"/>
    <w:rsid w:val="003A388A"/>
    <w:rsid w:val="003F0CB6"/>
    <w:rsid w:val="00461F1C"/>
    <w:rsid w:val="004D769D"/>
    <w:rsid w:val="004F452A"/>
    <w:rsid w:val="00503D09"/>
    <w:rsid w:val="00512EA4"/>
    <w:rsid w:val="00524739"/>
    <w:rsid w:val="00524EB8"/>
    <w:rsid w:val="00534B39"/>
    <w:rsid w:val="00590F6C"/>
    <w:rsid w:val="00596354"/>
    <w:rsid w:val="005A56B6"/>
    <w:rsid w:val="005C7A9D"/>
    <w:rsid w:val="005F7F46"/>
    <w:rsid w:val="00615DB8"/>
    <w:rsid w:val="006305A3"/>
    <w:rsid w:val="00650CDC"/>
    <w:rsid w:val="006956DF"/>
    <w:rsid w:val="006A3FBC"/>
    <w:rsid w:val="006D44A9"/>
    <w:rsid w:val="0072193F"/>
    <w:rsid w:val="00721CF1"/>
    <w:rsid w:val="00735D64"/>
    <w:rsid w:val="00740BD7"/>
    <w:rsid w:val="007B16C7"/>
    <w:rsid w:val="007B6B9E"/>
    <w:rsid w:val="007F72C6"/>
    <w:rsid w:val="007F78D4"/>
    <w:rsid w:val="00846180"/>
    <w:rsid w:val="008976E5"/>
    <w:rsid w:val="008A5799"/>
    <w:rsid w:val="008B0B66"/>
    <w:rsid w:val="008C3CFA"/>
    <w:rsid w:val="008F5FA8"/>
    <w:rsid w:val="009613CA"/>
    <w:rsid w:val="009948F7"/>
    <w:rsid w:val="009E1303"/>
    <w:rsid w:val="00A04F8B"/>
    <w:rsid w:val="00A250C2"/>
    <w:rsid w:val="00A7709E"/>
    <w:rsid w:val="00A96C26"/>
    <w:rsid w:val="00AB082D"/>
    <w:rsid w:val="00AC5A11"/>
    <w:rsid w:val="00AD2261"/>
    <w:rsid w:val="00B47502"/>
    <w:rsid w:val="00B54C67"/>
    <w:rsid w:val="00B727F0"/>
    <w:rsid w:val="00B95667"/>
    <w:rsid w:val="00BA1C27"/>
    <w:rsid w:val="00BA6FB5"/>
    <w:rsid w:val="00BB2BAF"/>
    <w:rsid w:val="00BB41D0"/>
    <w:rsid w:val="00C05B83"/>
    <w:rsid w:val="00C20579"/>
    <w:rsid w:val="00C45541"/>
    <w:rsid w:val="00C90AAA"/>
    <w:rsid w:val="00C91103"/>
    <w:rsid w:val="00CB7681"/>
    <w:rsid w:val="00CC7B99"/>
    <w:rsid w:val="00D420B8"/>
    <w:rsid w:val="00DC0C86"/>
    <w:rsid w:val="00DF2196"/>
    <w:rsid w:val="00E05305"/>
    <w:rsid w:val="00E24788"/>
    <w:rsid w:val="00E75CA8"/>
    <w:rsid w:val="00EC4A68"/>
    <w:rsid w:val="00F03B24"/>
    <w:rsid w:val="00F25C93"/>
    <w:rsid w:val="00F41ADC"/>
    <w:rsid w:val="00F460D3"/>
    <w:rsid w:val="00F559D8"/>
    <w:rsid w:val="00F725C6"/>
    <w:rsid w:val="00F809B0"/>
    <w:rsid w:val="00F8221C"/>
    <w:rsid w:val="00FA0B73"/>
    <w:rsid w:val="00FC228E"/>
    <w:rsid w:val="00FD112A"/>
    <w:rsid w:val="00FF5AE8"/>
    <w:rsid w:val="5DFC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B072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  <w:lang w:val="en-MY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3776</Words>
  <Characters>21529</Characters>
  <Application>Microsoft Office Word</Application>
  <DocSecurity>0</DocSecurity>
  <Lines>179</Lines>
  <Paragraphs>50</Paragraphs>
  <ScaleCrop>false</ScaleCrop>
  <Company>Grizli777</Company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SMK BELURAN BESTARI</dc:title>
  <dc:creator>HBM 2017</dc:creator>
  <cp:lastModifiedBy>MSO1410</cp:lastModifiedBy>
  <cp:revision>8</cp:revision>
  <cp:lastPrinted>2016-11-23T09:39:00Z</cp:lastPrinted>
  <dcterms:created xsi:type="dcterms:W3CDTF">2017-11-20T13:03:00Z</dcterms:created>
  <dcterms:modified xsi:type="dcterms:W3CDTF">2022-02-19T13:40:00Z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