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C0F3" w14:textId="77777777" w:rsidR="00872700" w:rsidRPr="00DA7DC6" w:rsidRDefault="00872700" w:rsidP="0087270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E5510EF" w14:textId="066F1CB4" w:rsidR="00872700" w:rsidRPr="00DA7DC6" w:rsidRDefault="00872700" w:rsidP="00872700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D20789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70774E74" w14:textId="7DAAC3A2" w:rsidR="00872700" w:rsidRDefault="00002B09" w:rsidP="00002B0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201883" wp14:editId="25EDF918">
            <wp:extent cx="4332849" cy="324963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625" cy="325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3CF9" w14:textId="1F384BC2" w:rsidR="00C14389" w:rsidRDefault="00C14389" w:rsidP="00D20789">
      <w:pPr>
        <w:jc w:val="center"/>
        <w:rPr>
          <w:rFonts w:ascii="Arial" w:hAnsi="Arial" w:cs="Arial"/>
          <w:sz w:val="18"/>
          <w:szCs w:val="18"/>
        </w:rPr>
      </w:pPr>
    </w:p>
    <w:p w14:paraId="4DBF209A" w14:textId="77777777" w:rsidR="00002B09" w:rsidRPr="00D20789" w:rsidRDefault="00002B09" w:rsidP="00D20789">
      <w:pPr>
        <w:jc w:val="center"/>
        <w:rPr>
          <w:rFonts w:ascii="Arial" w:hAnsi="Arial" w:cs="Arial"/>
          <w:sz w:val="18"/>
          <w:szCs w:val="18"/>
        </w:rPr>
      </w:pPr>
    </w:p>
    <w:p w14:paraId="3165F506" w14:textId="77777777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lastRenderedPageBreak/>
        <w:t xml:space="preserve">RANCANGAN PENGAJARAN TAHUNAN </w:t>
      </w:r>
    </w:p>
    <w:p w14:paraId="2F75B57B" w14:textId="77777777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>SEJARAH</w:t>
      </w:r>
    </w:p>
    <w:p w14:paraId="51C00267" w14:textId="77777777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>TINGKATAN 2</w:t>
      </w:r>
    </w:p>
    <w:p w14:paraId="4E2917A3" w14:textId="1D92FEBB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>KSSM 202</w:t>
      </w:r>
      <w:r w:rsidR="00872700">
        <w:rPr>
          <w:b/>
          <w:bCs/>
          <w:sz w:val="36"/>
          <w:szCs w:val="36"/>
          <w:lang w:val="en-MY"/>
        </w:rPr>
        <w:t>1</w:t>
      </w:r>
    </w:p>
    <w:tbl>
      <w:tblPr>
        <w:tblStyle w:val="TableGrid"/>
        <w:tblW w:w="12397" w:type="dxa"/>
        <w:tblLayout w:type="fixed"/>
        <w:tblLook w:val="04A0" w:firstRow="1" w:lastRow="0" w:firstColumn="1" w:lastColumn="0" w:noHBand="0" w:noVBand="1"/>
      </w:tblPr>
      <w:tblGrid>
        <w:gridCol w:w="2097"/>
        <w:gridCol w:w="4184"/>
        <w:gridCol w:w="6116"/>
      </w:tblGrid>
      <w:tr w:rsidR="00C14389" w14:paraId="2FD023B4" w14:textId="77777777">
        <w:tc>
          <w:tcPr>
            <w:tcW w:w="2097" w:type="dxa"/>
          </w:tcPr>
          <w:p w14:paraId="197CA979" w14:textId="77777777" w:rsidR="00C14389" w:rsidRDefault="006F0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MINGGU</w:t>
            </w:r>
          </w:p>
        </w:tc>
        <w:tc>
          <w:tcPr>
            <w:tcW w:w="4184" w:type="dxa"/>
          </w:tcPr>
          <w:p w14:paraId="5E7E57F4" w14:textId="77777777" w:rsidR="00C14389" w:rsidRDefault="006F0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 xml:space="preserve">Standard </w:t>
            </w:r>
            <w:proofErr w:type="spellStart"/>
            <w:r>
              <w:rPr>
                <w:b/>
                <w:bCs/>
                <w:sz w:val="28"/>
                <w:szCs w:val="28"/>
                <w:lang w:val="en-MY"/>
              </w:rPr>
              <w:t>Kandungan</w:t>
            </w:r>
            <w:proofErr w:type="spellEnd"/>
          </w:p>
        </w:tc>
        <w:tc>
          <w:tcPr>
            <w:tcW w:w="6116" w:type="dxa"/>
          </w:tcPr>
          <w:p w14:paraId="3001130B" w14:textId="77777777" w:rsidR="00C14389" w:rsidRDefault="006F0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 xml:space="preserve">Standard </w:t>
            </w:r>
            <w:proofErr w:type="spellStart"/>
            <w:r>
              <w:rPr>
                <w:b/>
                <w:bCs/>
                <w:sz w:val="28"/>
                <w:szCs w:val="28"/>
                <w:lang w:val="en-MY"/>
              </w:rPr>
              <w:t>Pembelajaran</w:t>
            </w:r>
            <w:proofErr w:type="spellEnd"/>
          </w:p>
          <w:p w14:paraId="344459F3" w14:textId="77777777" w:rsidR="00C14389" w:rsidRDefault="00C1438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  <w:p w14:paraId="3D3B87A9" w14:textId="77777777" w:rsidR="00C14389" w:rsidRDefault="00C1438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D20789" w14:paraId="6A983966" w14:textId="77777777">
        <w:tc>
          <w:tcPr>
            <w:tcW w:w="2097" w:type="dxa"/>
          </w:tcPr>
          <w:p w14:paraId="6147AEB8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33BA9F1" w14:textId="1606B4BE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4184" w:type="dxa"/>
            <w:vAlign w:val="bottom"/>
          </w:tcPr>
          <w:p w14:paraId="12F35D38" w14:textId="77777777" w:rsidR="00D20789" w:rsidRDefault="00D20789" w:rsidP="00D2078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5.1  Kerajaan</w:t>
            </w:r>
            <w:proofErr w:type="gramEnd"/>
          </w:p>
          <w:p w14:paraId="1D4BD894" w14:textId="77777777" w:rsidR="00D20789" w:rsidRDefault="00D20789" w:rsidP="00D20789">
            <w:pPr>
              <w:spacing w:line="245" w:lineRule="exact"/>
              <w:ind w:left="44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Alam</w:t>
            </w:r>
            <w:proofErr w:type="spellEnd"/>
          </w:p>
          <w:p w14:paraId="01C07831" w14:textId="77777777" w:rsidR="00D20789" w:rsidRDefault="00D20789" w:rsidP="00D20789">
            <w:pPr>
              <w:spacing w:line="223" w:lineRule="exact"/>
              <w:ind w:left="440"/>
            </w:pP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</w:tc>
        <w:tc>
          <w:tcPr>
            <w:tcW w:w="6116" w:type="dxa"/>
            <w:vAlign w:val="bottom"/>
          </w:tcPr>
          <w:p w14:paraId="4FCF9BC8" w14:textId="77777777" w:rsidR="00D20789" w:rsidRDefault="00D20789" w:rsidP="00D20789">
            <w:r>
              <w:rPr>
                <w:rFonts w:ascii="Arial" w:hAnsi="Arial"/>
              </w:rPr>
              <w:t xml:space="preserve">5.1.1   </w:t>
            </w:r>
            <w:proofErr w:type="spellStart"/>
            <w:r>
              <w:rPr>
                <w:rFonts w:ascii="Arial" w:hAnsi="Arial"/>
              </w:rPr>
              <w:t>Menjelaskan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konsep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20789" w14:paraId="60B44AE7" w14:textId="77777777">
        <w:tc>
          <w:tcPr>
            <w:tcW w:w="2097" w:type="dxa"/>
          </w:tcPr>
          <w:p w14:paraId="1A50A615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3DF30802" w14:textId="23002AEE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2F870846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  <w:vAlign w:val="bottom"/>
          </w:tcPr>
          <w:p w14:paraId="6A552D35" w14:textId="77777777" w:rsidR="00D20789" w:rsidRDefault="00D20789" w:rsidP="00D20789">
            <w:pPr>
              <w:spacing w:line="245" w:lineRule="exact"/>
            </w:pPr>
            <w:r>
              <w:rPr>
                <w:rFonts w:ascii="Arial" w:hAnsi="Arial"/>
              </w:rPr>
              <w:t xml:space="preserve">5.1.2   </w:t>
            </w: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kewujudan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20789" w14:paraId="6A7F45CD" w14:textId="77777777">
        <w:tc>
          <w:tcPr>
            <w:tcW w:w="2097" w:type="dxa"/>
          </w:tcPr>
          <w:p w14:paraId="587BA1E2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4A4CDF15" w14:textId="19FE4880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0216F92E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  <w:vAlign w:val="bottom"/>
          </w:tcPr>
          <w:p w14:paraId="4662174D" w14:textId="77777777" w:rsidR="00D20789" w:rsidRDefault="00D20789" w:rsidP="00D20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5.1.3   </w:t>
            </w:r>
            <w:proofErr w:type="spellStart"/>
            <w:r>
              <w:rPr>
                <w:rFonts w:ascii="Arial" w:hAnsi="Arial"/>
              </w:rPr>
              <w:t>Memerihal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kerajaan-kerajaan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yang</w:t>
            </w:r>
          </w:p>
          <w:p w14:paraId="3C24CAA7" w14:textId="77777777" w:rsidR="00D20789" w:rsidRDefault="00D20789" w:rsidP="00D20789">
            <w:pPr>
              <w:spacing w:line="230" w:lineRule="exact"/>
              <w:ind w:left="720"/>
            </w:pPr>
            <w:proofErr w:type="spellStart"/>
            <w:r>
              <w:rPr>
                <w:rFonts w:ascii="Arial" w:hAnsi="Arial"/>
              </w:rPr>
              <w:t>masyhur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20789" w14:paraId="45652DBD" w14:textId="77777777">
        <w:tc>
          <w:tcPr>
            <w:tcW w:w="2097" w:type="dxa"/>
          </w:tcPr>
          <w:p w14:paraId="0E1B0090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4F1F223" w14:textId="3CF1513B" w:rsidR="00D20789" w:rsidRDefault="00D20789" w:rsidP="00D207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50E2E10F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  <w:vAlign w:val="bottom"/>
          </w:tcPr>
          <w:p w14:paraId="2AE0ED11" w14:textId="77777777" w:rsidR="00D20789" w:rsidRDefault="00D20789" w:rsidP="00D20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5.1.4   </w:t>
            </w:r>
            <w:proofErr w:type="spellStart"/>
            <w:r>
              <w:rPr>
                <w:rFonts w:ascii="Arial" w:hAnsi="Arial"/>
              </w:rPr>
              <w:t>Menghubungkait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</w:p>
          <w:p w14:paraId="11F37F3E" w14:textId="77777777" w:rsidR="00D20789" w:rsidRDefault="00D20789" w:rsidP="00D20789">
            <w:pPr>
              <w:spacing w:line="252" w:lineRule="exact"/>
              <w:ind w:left="720"/>
            </w:pP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di </w:t>
            </w:r>
            <w:proofErr w:type="spellStart"/>
            <w:r>
              <w:rPr>
                <w:rFonts w:ascii="Arial" w:hAnsi="Arial"/>
              </w:rPr>
              <w:t>luar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sezaman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20789" w14:paraId="5A36B8B1" w14:textId="77777777">
        <w:tc>
          <w:tcPr>
            <w:tcW w:w="2097" w:type="dxa"/>
          </w:tcPr>
          <w:p w14:paraId="10C611C3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55AC749" w14:textId="19A42AB4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4184" w:type="dxa"/>
          </w:tcPr>
          <w:p w14:paraId="169C2313" w14:textId="77777777" w:rsidR="00D20789" w:rsidRDefault="00D20789" w:rsidP="00D2078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5.2  </w:t>
            </w:r>
            <w:proofErr w:type="spellStart"/>
            <w:r>
              <w:rPr>
                <w:rFonts w:ascii="Arial" w:hAnsi="Arial"/>
              </w:rPr>
              <w:t>Warisan</w:t>
            </w:r>
            <w:proofErr w:type="spellEnd"/>
            <w:proofErr w:type="gramEnd"/>
          </w:p>
          <w:p w14:paraId="7EFA446C" w14:textId="77777777" w:rsidR="00D20789" w:rsidRDefault="00D20789" w:rsidP="00D20789">
            <w:pPr>
              <w:ind w:left="440"/>
              <w:rPr>
                <w:sz w:val="24"/>
              </w:rPr>
            </w:pPr>
            <w:r>
              <w:rPr>
                <w:rFonts w:ascii="Arial" w:hAnsi="Arial"/>
              </w:rPr>
              <w:t>Kerajaan</w:t>
            </w:r>
          </w:p>
          <w:p w14:paraId="621FF019" w14:textId="77777777" w:rsidR="00D20789" w:rsidRDefault="00D20789" w:rsidP="00D20789">
            <w:pPr>
              <w:spacing w:line="223" w:lineRule="exact"/>
              <w:ind w:left="44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Alam</w:t>
            </w:r>
            <w:proofErr w:type="spellEnd"/>
          </w:p>
          <w:p w14:paraId="7E4ADB80" w14:textId="77777777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</w:tc>
        <w:tc>
          <w:tcPr>
            <w:tcW w:w="6116" w:type="dxa"/>
          </w:tcPr>
          <w:p w14:paraId="18D3B756" w14:textId="77777777" w:rsidR="00D20789" w:rsidRDefault="00D20789" w:rsidP="00D20789">
            <w:pPr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5.2.1</w:t>
            </w:r>
          </w:p>
          <w:p w14:paraId="0D2D1F35" w14:textId="77777777" w:rsidR="00D20789" w:rsidRDefault="00D20789" w:rsidP="00D20789">
            <w:pPr>
              <w:ind w:left="18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sistem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pemerintahan</w:t>
            </w:r>
            <w:proofErr w:type="spellEnd"/>
          </w:p>
          <w:p w14:paraId="1712FA3D" w14:textId="77777777" w:rsidR="00D20789" w:rsidRDefault="00D20789" w:rsidP="00D20789">
            <w:pPr>
              <w:spacing w:line="218" w:lineRule="exact"/>
              <w:ind w:left="18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4E16C2A9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42D5A8CA" w14:textId="77777777">
        <w:tc>
          <w:tcPr>
            <w:tcW w:w="2097" w:type="dxa"/>
          </w:tcPr>
          <w:p w14:paraId="4A06EC18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6</w:t>
            </w:r>
          </w:p>
          <w:p w14:paraId="540F8782" w14:textId="069C311C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72CE5F04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72200E0B" w14:textId="77777777" w:rsidR="00D20789" w:rsidRDefault="00D20789" w:rsidP="00D20789">
            <w:pPr>
              <w:spacing w:line="203" w:lineRule="exact"/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5.2.2</w:t>
            </w:r>
          </w:p>
          <w:p w14:paraId="52C7A3EC" w14:textId="77777777" w:rsidR="00D20789" w:rsidRDefault="00D20789" w:rsidP="00D20789">
            <w:pPr>
              <w:spacing w:line="203" w:lineRule="exact"/>
              <w:ind w:left="18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kegiatan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ekonomi</w:t>
            </w:r>
            <w:proofErr w:type="spellEnd"/>
          </w:p>
          <w:p w14:paraId="4FE86C2D" w14:textId="77777777" w:rsidR="00D20789" w:rsidRDefault="00D20789" w:rsidP="00D20789">
            <w:pPr>
              <w:ind w:left="18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masyarakat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28AD337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173A158A" w14:textId="77777777">
        <w:tc>
          <w:tcPr>
            <w:tcW w:w="2097" w:type="dxa"/>
          </w:tcPr>
          <w:p w14:paraId="3114B13A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7158CDE6" w14:textId="01DFBE70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76DFEA16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07243FD0" w14:textId="77777777" w:rsidR="00D20789" w:rsidRDefault="00D20789" w:rsidP="00D20789">
            <w:pPr>
              <w:spacing w:line="252" w:lineRule="exact"/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5.2.3</w:t>
            </w:r>
          </w:p>
          <w:p w14:paraId="14B0BEBF" w14:textId="77777777" w:rsidR="00D20789" w:rsidRDefault="00D20789" w:rsidP="00D20789">
            <w:pPr>
              <w:spacing w:line="252" w:lineRule="exact"/>
              <w:ind w:left="18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Menjelaskan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sosiobudaya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masyarakat</w:t>
            </w:r>
            <w:proofErr w:type="spellEnd"/>
          </w:p>
          <w:p w14:paraId="5B9250FE" w14:textId="77777777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</w:tc>
      </w:tr>
      <w:tr w:rsidR="00D20789" w14:paraId="29C9DEA4" w14:textId="77777777">
        <w:tc>
          <w:tcPr>
            <w:tcW w:w="2097" w:type="dxa"/>
          </w:tcPr>
          <w:p w14:paraId="7F998349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354FBAA1" w14:textId="3F4E74FE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4EB77061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6E5F146C" w14:textId="77777777" w:rsidR="00D20789" w:rsidRDefault="00D20789" w:rsidP="00D20789">
            <w:pPr>
              <w:spacing w:line="245" w:lineRule="exact"/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5.2.4</w:t>
            </w:r>
          </w:p>
          <w:p w14:paraId="509F759C" w14:textId="77777777" w:rsidR="00D20789" w:rsidRDefault="00D20789" w:rsidP="00D20789">
            <w:pPr>
              <w:spacing w:line="245" w:lineRule="exact"/>
              <w:ind w:left="18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agama dan </w:t>
            </w:r>
            <w:proofErr w:type="spellStart"/>
            <w:r>
              <w:rPr>
                <w:rFonts w:ascii="Arial" w:hAnsi="Arial"/>
              </w:rPr>
              <w:t>kepercayaan</w:t>
            </w:r>
            <w:proofErr w:type="spellEnd"/>
          </w:p>
          <w:p w14:paraId="106FBD9D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4D2A2FE2" w14:textId="77777777">
        <w:tc>
          <w:tcPr>
            <w:tcW w:w="2097" w:type="dxa"/>
          </w:tcPr>
          <w:p w14:paraId="3FEB0D37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002C02D7" w14:textId="3766C1C2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4184" w:type="dxa"/>
          </w:tcPr>
          <w:p w14:paraId="3375A7FB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43BA12AA" w14:textId="77777777" w:rsidR="00D20789" w:rsidRDefault="00D20789" w:rsidP="00D20789">
            <w:pPr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5.2.5</w:t>
            </w:r>
          </w:p>
          <w:p w14:paraId="546ADAC0" w14:textId="77777777" w:rsidR="00D20789" w:rsidRDefault="00D20789" w:rsidP="00D20789">
            <w:pPr>
              <w:spacing w:line="245" w:lineRule="exact"/>
              <w:ind w:left="18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masyarakat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256CD2C" w14:textId="77777777" w:rsidR="00D20789" w:rsidRDefault="00D20789" w:rsidP="00D20789">
            <w:pPr>
              <w:spacing w:line="230" w:lineRule="exact"/>
              <w:ind w:left="18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keunikan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warisan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</w:p>
          <w:p w14:paraId="7709C728" w14:textId="77777777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20789" w14:paraId="2C6F8142" w14:textId="77777777">
        <w:tc>
          <w:tcPr>
            <w:tcW w:w="2097" w:type="dxa"/>
          </w:tcPr>
          <w:p w14:paraId="7C2413F4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36DD48F2" w14:textId="0F1E67BD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  <w:vAlign w:val="bottom"/>
          </w:tcPr>
          <w:p w14:paraId="62444A19" w14:textId="77777777" w:rsidR="00D20789" w:rsidRDefault="00D20789" w:rsidP="00D20789">
            <w:pPr>
              <w:ind w:right="3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6.1 </w:t>
            </w: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</w:p>
          <w:p w14:paraId="70DB8748" w14:textId="77777777" w:rsidR="00D20789" w:rsidRDefault="00D20789" w:rsidP="00D20789">
            <w:pPr>
              <w:ind w:right="380"/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  <w:p w14:paraId="30E1CC12" w14:textId="77777777" w:rsidR="00D20789" w:rsidRDefault="00D20789" w:rsidP="00D20789">
            <w:pPr>
              <w:spacing w:line="251" w:lineRule="exact"/>
              <w:ind w:right="380"/>
              <w:jc w:val="center"/>
            </w:pPr>
            <w:r>
              <w:rPr>
                <w:rFonts w:ascii="Arial" w:hAnsi="Arial"/>
              </w:rPr>
              <w:t>Melaka</w:t>
            </w:r>
          </w:p>
        </w:tc>
        <w:tc>
          <w:tcPr>
            <w:tcW w:w="6116" w:type="dxa"/>
            <w:vAlign w:val="bottom"/>
          </w:tcPr>
          <w:p w14:paraId="615E8C34" w14:textId="77777777" w:rsidR="00D20789" w:rsidRDefault="00D20789" w:rsidP="00D20789">
            <w:pPr>
              <w:spacing w:line="251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6.1.1</w:t>
            </w:r>
          </w:p>
          <w:p w14:paraId="0335938A" w14:textId="77777777" w:rsidR="00D20789" w:rsidRDefault="00D20789" w:rsidP="00D20789">
            <w:pPr>
              <w:spacing w:line="251" w:lineRule="exact"/>
              <w:ind w:left="20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Menceritakan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pengasasan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</w:p>
          <w:p w14:paraId="3969D725" w14:textId="77777777" w:rsidR="00D20789" w:rsidRDefault="00D20789" w:rsidP="00D20789">
            <w:pPr>
              <w:spacing w:line="234" w:lineRule="exact"/>
              <w:ind w:left="200"/>
            </w:pP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Melaka.</w:t>
            </w:r>
          </w:p>
        </w:tc>
      </w:tr>
      <w:tr w:rsidR="00D20789" w14:paraId="6282F01F" w14:textId="77777777">
        <w:tc>
          <w:tcPr>
            <w:tcW w:w="2097" w:type="dxa"/>
          </w:tcPr>
          <w:p w14:paraId="1C7E66F3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45D34648" w14:textId="38402EFA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553C0C13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7BA81F86" w14:textId="77777777" w:rsidR="00D20789" w:rsidRDefault="00D20789" w:rsidP="00D20789">
            <w:pPr>
              <w:spacing w:line="228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6.1.2</w:t>
            </w:r>
          </w:p>
          <w:p w14:paraId="7BCE43B9" w14:textId="77777777" w:rsidR="00D20789" w:rsidRDefault="00D20789" w:rsidP="00D20789">
            <w:pPr>
              <w:spacing w:line="228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kegemilangan</w:t>
            </w:r>
            <w:proofErr w:type="spellEnd"/>
          </w:p>
          <w:p w14:paraId="33090DB7" w14:textId="77777777" w:rsidR="00D20789" w:rsidRDefault="00D20789" w:rsidP="00D20789">
            <w:pPr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Melaka.</w:t>
            </w:r>
          </w:p>
          <w:p w14:paraId="7D5FE28B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29D93EE1" w14:textId="77777777">
        <w:tc>
          <w:tcPr>
            <w:tcW w:w="2097" w:type="dxa"/>
          </w:tcPr>
          <w:p w14:paraId="35090081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356516F3" w14:textId="77777777" w:rsidR="00D20789" w:rsidRDefault="00D20789" w:rsidP="00D2078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6BF6DB21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4" w:type="dxa"/>
          </w:tcPr>
          <w:p w14:paraId="78416FA7" w14:textId="51DE3C23" w:rsidR="00D20789" w:rsidRDefault="00D20789" w:rsidP="00D20789">
            <w:pPr>
              <w:spacing w:after="0" w:line="240" w:lineRule="auto"/>
            </w:pPr>
            <w:r>
              <w:lastRenderedPageBreak/>
              <w:t>CUTI PENGGAL 1</w:t>
            </w:r>
          </w:p>
        </w:tc>
        <w:tc>
          <w:tcPr>
            <w:tcW w:w="6116" w:type="dxa"/>
          </w:tcPr>
          <w:p w14:paraId="016564D0" w14:textId="77777777" w:rsidR="00D20789" w:rsidRDefault="00D20789" w:rsidP="00D20789">
            <w:pPr>
              <w:spacing w:line="228" w:lineRule="exact"/>
              <w:ind w:left="160"/>
              <w:rPr>
                <w:rFonts w:ascii="Arial" w:hAnsi="Arial"/>
              </w:rPr>
            </w:pPr>
          </w:p>
        </w:tc>
      </w:tr>
      <w:tr w:rsidR="00D20789" w14:paraId="2ACCDBF6" w14:textId="77777777">
        <w:trPr>
          <w:trHeight w:val="762"/>
        </w:trPr>
        <w:tc>
          <w:tcPr>
            <w:tcW w:w="2097" w:type="dxa"/>
          </w:tcPr>
          <w:p w14:paraId="3FA29083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0C91EA75" w14:textId="5A8EBA58" w:rsidR="00D20789" w:rsidRDefault="00D20789" w:rsidP="00D20789"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54DC3A4F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1FB5BE32" w14:textId="77777777" w:rsidR="00D20789" w:rsidRDefault="00D20789" w:rsidP="00D20789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6.1.3</w:t>
            </w:r>
          </w:p>
          <w:p w14:paraId="1A4E414F" w14:textId="77777777" w:rsidR="00D20789" w:rsidRDefault="00D20789" w:rsidP="00D20789">
            <w:pPr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berakhirnya</w:t>
            </w:r>
            <w:proofErr w:type="spellEnd"/>
          </w:p>
          <w:p w14:paraId="472C2F91" w14:textId="77777777" w:rsidR="00D20789" w:rsidRDefault="00D20789" w:rsidP="00D20789">
            <w:pPr>
              <w:spacing w:line="252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pemerintahan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  <w:p w14:paraId="0529AC8A" w14:textId="77777777" w:rsidR="00D20789" w:rsidRDefault="00D20789" w:rsidP="00D20789">
            <w:pPr>
              <w:spacing w:after="0" w:line="240" w:lineRule="auto"/>
            </w:pPr>
            <w:r>
              <w:rPr>
                <w:rFonts w:ascii="Arial" w:hAnsi="Arial"/>
              </w:rPr>
              <w:t xml:space="preserve">Melaka yang </w:t>
            </w:r>
            <w:proofErr w:type="spellStart"/>
            <w:r>
              <w:rPr>
                <w:rFonts w:ascii="Arial" w:hAnsi="Arial"/>
              </w:rPr>
              <w:t>berpusat</w:t>
            </w:r>
            <w:proofErr w:type="spellEnd"/>
            <w:r>
              <w:rPr>
                <w:rFonts w:ascii="Arial" w:hAnsi="Arial"/>
              </w:rPr>
              <w:t xml:space="preserve"> di Melaka.</w:t>
            </w:r>
          </w:p>
        </w:tc>
      </w:tr>
      <w:tr w:rsidR="00D20789" w14:paraId="3A07439D" w14:textId="77777777">
        <w:tc>
          <w:tcPr>
            <w:tcW w:w="2097" w:type="dxa"/>
          </w:tcPr>
          <w:p w14:paraId="308FAA1F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68548B2F" w14:textId="127E2D2C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  <w:vAlign w:val="bottom"/>
          </w:tcPr>
          <w:p w14:paraId="0E6C7CF1" w14:textId="77777777" w:rsidR="00D20789" w:rsidRDefault="00D20789" w:rsidP="00D20789">
            <w:pPr>
              <w:ind w:right="360"/>
              <w:jc w:val="right"/>
              <w:rPr>
                <w:rFonts w:ascii="Arial" w:hAnsi="Arial"/>
                <w:w w:val="98"/>
              </w:rPr>
            </w:pPr>
            <w:r>
              <w:rPr>
                <w:rFonts w:ascii="Arial" w:hAnsi="Arial"/>
                <w:w w:val="98"/>
              </w:rPr>
              <w:t xml:space="preserve">6.2 </w:t>
            </w:r>
            <w:proofErr w:type="spellStart"/>
            <w:r>
              <w:rPr>
                <w:rFonts w:ascii="Arial" w:hAnsi="Arial"/>
                <w:w w:val="98"/>
              </w:rPr>
              <w:t>Kesultanan</w:t>
            </w:r>
            <w:proofErr w:type="spellEnd"/>
          </w:p>
          <w:p w14:paraId="7301EE7B" w14:textId="77777777" w:rsidR="00D20789" w:rsidRDefault="00D20789" w:rsidP="00D20789">
            <w:pPr>
              <w:ind w:left="360"/>
              <w:rPr>
                <w:sz w:val="24"/>
              </w:rPr>
            </w:pPr>
            <w:r>
              <w:rPr>
                <w:rFonts w:ascii="Arial" w:hAnsi="Arial"/>
              </w:rPr>
              <w:t>Johor Riau</w:t>
            </w:r>
          </w:p>
          <w:p w14:paraId="2C26E915" w14:textId="77777777" w:rsidR="00D20789" w:rsidRDefault="00D20789" w:rsidP="00D20789">
            <w:pPr>
              <w:spacing w:line="252" w:lineRule="exact"/>
              <w:ind w:left="360"/>
              <w:rPr>
                <w:sz w:val="24"/>
              </w:rPr>
            </w:pPr>
            <w:r>
              <w:rPr>
                <w:rFonts w:ascii="Arial" w:hAnsi="Arial"/>
              </w:rPr>
              <w:t>dan Kerajaan</w:t>
            </w:r>
          </w:p>
          <w:p w14:paraId="6BC8A2F8" w14:textId="77777777" w:rsidR="00D20789" w:rsidRDefault="00D20789" w:rsidP="00D20789">
            <w:pPr>
              <w:spacing w:line="232" w:lineRule="exact"/>
              <w:ind w:left="360"/>
              <w:rPr>
                <w:sz w:val="24"/>
              </w:rPr>
            </w:pPr>
            <w:r>
              <w:rPr>
                <w:rFonts w:ascii="Arial" w:hAnsi="Arial"/>
              </w:rPr>
              <w:t>-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</w:p>
          <w:p w14:paraId="0B20E3DB" w14:textId="77777777" w:rsidR="00D20789" w:rsidRDefault="00D20789" w:rsidP="00D20789">
            <w:pPr>
              <w:ind w:left="360"/>
            </w:pP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</w:tc>
        <w:tc>
          <w:tcPr>
            <w:tcW w:w="6116" w:type="dxa"/>
          </w:tcPr>
          <w:p w14:paraId="07D2016F" w14:textId="77777777" w:rsidR="00D20789" w:rsidRDefault="00D20789" w:rsidP="00D20789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6.2.1</w:t>
            </w:r>
          </w:p>
          <w:p w14:paraId="1E8DADA2" w14:textId="77777777" w:rsidR="00D20789" w:rsidRDefault="00D20789" w:rsidP="00D20789">
            <w:pPr>
              <w:spacing w:line="252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Memerihal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pengasasan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</w:p>
          <w:p w14:paraId="3C4ADD12" w14:textId="77777777" w:rsidR="00D20789" w:rsidRDefault="00D20789" w:rsidP="00D20789">
            <w:pPr>
              <w:spacing w:line="23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Johor Riau.</w:t>
            </w:r>
          </w:p>
          <w:p w14:paraId="1F0FBE61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0BDFE717" w14:textId="77777777">
        <w:tc>
          <w:tcPr>
            <w:tcW w:w="2097" w:type="dxa"/>
          </w:tcPr>
          <w:p w14:paraId="0D97B685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469F003F" w14:textId="1041D560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5CD9439B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16037F88" w14:textId="77777777" w:rsidR="00D20789" w:rsidRDefault="00D20789" w:rsidP="00D20789">
            <w:pPr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6.2.2</w:t>
            </w:r>
          </w:p>
          <w:p w14:paraId="1F403F4D" w14:textId="77777777" w:rsidR="00D20789" w:rsidRDefault="00D20789" w:rsidP="00D20789">
            <w:pPr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kegemilangan</w:t>
            </w:r>
            <w:proofErr w:type="spellEnd"/>
          </w:p>
          <w:p w14:paraId="7EC93DF7" w14:textId="77777777" w:rsidR="00D20789" w:rsidRDefault="00D20789" w:rsidP="00D20789">
            <w:pPr>
              <w:spacing w:line="252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  <w:r>
              <w:rPr>
                <w:rFonts w:ascii="Arial" w:hAnsi="Arial"/>
              </w:rPr>
              <w:t xml:space="preserve"> Johor Riau.</w:t>
            </w:r>
          </w:p>
          <w:p w14:paraId="095B3A80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6B2BEDDD" w14:textId="77777777">
        <w:tc>
          <w:tcPr>
            <w:tcW w:w="2097" w:type="dxa"/>
          </w:tcPr>
          <w:p w14:paraId="48A37B2C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520188F8" w14:textId="42B922C6" w:rsidR="00D20789" w:rsidRDefault="00D20789" w:rsidP="00D20789"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1FF06C9C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65836055" w14:textId="77777777" w:rsidR="00D20789" w:rsidRDefault="00D20789" w:rsidP="00D20789">
            <w:pPr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6.2.3</w:t>
            </w:r>
          </w:p>
          <w:p w14:paraId="7C13778A" w14:textId="77777777" w:rsidR="00D20789" w:rsidRDefault="00D20789" w:rsidP="00D20789">
            <w:pPr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kelangsungan</w:t>
            </w:r>
            <w:proofErr w:type="spellEnd"/>
          </w:p>
          <w:p w14:paraId="11DDE119" w14:textId="77777777" w:rsidR="00D20789" w:rsidRDefault="00D20789" w:rsidP="00D20789">
            <w:pPr>
              <w:spacing w:line="252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Melaka di Pahang,</w:t>
            </w:r>
          </w:p>
          <w:p w14:paraId="08112838" w14:textId="77777777" w:rsidR="00D20789" w:rsidRDefault="00D20789" w:rsidP="00D20789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Perak, Selangor dan Terengganu.</w:t>
            </w:r>
          </w:p>
          <w:p w14:paraId="15409F4C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73E10F50" w14:textId="77777777">
        <w:tc>
          <w:tcPr>
            <w:tcW w:w="2097" w:type="dxa"/>
          </w:tcPr>
          <w:p w14:paraId="5377CCF6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17</w:t>
            </w:r>
          </w:p>
          <w:p w14:paraId="540B21DB" w14:textId="35FEDAB3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4A1EA314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14630BE9" w14:textId="77777777" w:rsidR="00D20789" w:rsidRDefault="00D20789" w:rsidP="00D20789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6.2.4</w:t>
            </w:r>
          </w:p>
          <w:p w14:paraId="36CCB4B9" w14:textId="77777777" w:rsidR="00D20789" w:rsidRDefault="00D20789" w:rsidP="00D20789">
            <w:pPr>
              <w:spacing w:line="252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warisan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Kesultanan</w:t>
            </w:r>
            <w:proofErr w:type="spellEnd"/>
          </w:p>
          <w:p w14:paraId="663DF732" w14:textId="77777777" w:rsidR="00D20789" w:rsidRDefault="00D20789" w:rsidP="00D20789">
            <w:pPr>
              <w:spacing w:line="245" w:lineRule="exact"/>
              <w:ind w:left="20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Melayu</w:t>
            </w:r>
            <w:proofErr w:type="spellEnd"/>
            <w:r>
              <w:rPr>
                <w:rFonts w:ascii="Arial" w:hAnsi="Arial"/>
              </w:rPr>
              <w:t xml:space="preserve"> Melaka </w:t>
            </w:r>
            <w:proofErr w:type="spellStart"/>
            <w:r>
              <w:rPr>
                <w:rFonts w:ascii="Arial" w:hAnsi="Arial"/>
              </w:rPr>
              <w:t>terhadap</w:t>
            </w:r>
            <w:proofErr w:type="spellEnd"/>
            <w:r>
              <w:rPr>
                <w:rFonts w:ascii="Arial" w:hAnsi="Arial"/>
              </w:rPr>
              <w:t xml:space="preserve"> Pahang,</w:t>
            </w:r>
          </w:p>
          <w:p w14:paraId="724118C5" w14:textId="77777777" w:rsidR="00D20789" w:rsidRDefault="00D20789" w:rsidP="00D20789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Perak, Selangor dan Terengganu</w:t>
            </w:r>
          </w:p>
          <w:p w14:paraId="46603514" w14:textId="77777777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kini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20789" w14:paraId="7324A470" w14:textId="77777777">
        <w:tc>
          <w:tcPr>
            <w:tcW w:w="2097" w:type="dxa"/>
          </w:tcPr>
          <w:p w14:paraId="0D18DCFF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15C46030" w14:textId="0DE2DF8F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  <w:vAlign w:val="bottom"/>
          </w:tcPr>
          <w:p w14:paraId="29AAD7DF" w14:textId="77777777" w:rsidR="00D20789" w:rsidRDefault="00D20789" w:rsidP="00D2078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6.3  Kerajaan</w:t>
            </w:r>
            <w:proofErr w:type="gramEnd"/>
          </w:p>
          <w:p w14:paraId="1A2855F6" w14:textId="77777777" w:rsidR="00D20789" w:rsidRDefault="00D20789" w:rsidP="00D20789">
            <w:pPr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Kedah,</w:t>
            </w:r>
          </w:p>
          <w:p w14:paraId="187690F1" w14:textId="77777777" w:rsidR="00D20789" w:rsidRDefault="00D20789" w:rsidP="00D20789">
            <w:pPr>
              <w:spacing w:line="252" w:lineRule="exact"/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Kelantan,</w:t>
            </w:r>
          </w:p>
          <w:p w14:paraId="17A32779" w14:textId="77777777" w:rsidR="00D20789" w:rsidRDefault="00D20789" w:rsidP="00D20789">
            <w:pPr>
              <w:spacing w:line="232" w:lineRule="exact"/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Negeri</w:t>
            </w:r>
          </w:p>
          <w:p w14:paraId="692E1017" w14:textId="77777777" w:rsidR="00D20789" w:rsidRDefault="00D20789" w:rsidP="00D20789">
            <w:pPr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Sembilan</w:t>
            </w:r>
          </w:p>
          <w:p w14:paraId="272C38F8" w14:textId="77777777" w:rsidR="00D20789" w:rsidRDefault="00D20789" w:rsidP="00D20789">
            <w:pPr>
              <w:spacing w:line="252" w:lineRule="exact"/>
              <w:ind w:left="480"/>
            </w:pPr>
            <w:r>
              <w:rPr>
                <w:rFonts w:ascii="Arial" w:hAnsi="Arial"/>
              </w:rPr>
              <w:t>dan Perlis</w:t>
            </w:r>
          </w:p>
        </w:tc>
        <w:tc>
          <w:tcPr>
            <w:tcW w:w="6116" w:type="dxa"/>
          </w:tcPr>
          <w:p w14:paraId="66924A2C" w14:textId="77777777" w:rsidR="00D20789" w:rsidRDefault="00D20789" w:rsidP="00D20789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6.3.1</w:t>
            </w:r>
          </w:p>
          <w:p w14:paraId="15347026" w14:textId="77777777" w:rsidR="00D20789" w:rsidRDefault="00D20789" w:rsidP="00D20789">
            <w:pPr>
              <w:spacing w:line="252" w:lineRule="exact"/>
              <w:ind w:left="1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Memerihalkan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pengasasan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</w:p>
          <w:p w14:paraId="17BF2671" w14:textId="77777777" w:rsidR="00D20789" w:rsidRDefault="00D20789" w:rsidP="00D20789">
            <w:pPr>
              <w:spacing w:line="232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Kedah, Kelantan Negeri Sembilan dan</w:t>
            </w:r>
          </w:p>
          <w:p w14:paraId="1B327F37" w14:textId="77777777" w:rsidR="00D20789" w:rsidRDefault="00D20789" w:rsidP="00D20789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Perlis.</w:t>
            </w:r>
          </w:p>
          <w:p w14:paraId="7B47235D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69CCCFD1" w14:textId="77777777">
        <w:tc>
          <w:tcPr>
            <w:tcW w:w="2097" w:type="dxa"/>
          </w:tcPr>
          <w:p w14:paraId="53A717E9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F50422F" w14:textId="4C4D30DE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3507C969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06C68DCD" w14:textId="77777777" w:rsidR="00D20789" w:rsidRDefault="00D20789" w:rsidP="00D20789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6.3.2</w:t>
            </w:r>
          </w:p>
          <w:p w14:paraId="0A3A9DFC" w14:textId="77777777" w:rsidR="00D20789" w:rsidRDefault="00D20789" w:rsidP="00D20789">
            <w:pPr>
              <w:spacing w:line="252" w:lineRule="exact"/>
              <w:ind w:left="16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hubungan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</w:p>
          <w:p w14:paraId="05CB7BFB" w14:textId="77777777" w:rsidR="00D20789" w:rsidRDefault="00D20789" w:rsidP="00D20789">
            <w:pPr>
              <w:ind w:left="160"/>
              <w:rPr>
                <w:sz w:val="24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Kedah,Kelantan</w:t>
            </w:r>
            <w:proofErr w:type="spellEnd"/>
            <w:proofErr w:type="gramEnd"/>
            <w:r>
              <w:rPr>
                <w:rFonts w:ascii="Arial" w:hAnsi="Arial"/>
              </w:rPr>
              <w:t>, Negeri Sembilan dan</w:t>
            </w:r>
          </w:p>
          <w:p w14:paraId="6A5FFED5" w14:textId="77777777" w:rsidR="00D20789" w:rsidRDefault="00D20789" w:rsidP="00D20789">
            <w:pPr>
              <w:spacing w:line="252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 xml:space="preserve">Perlis </w:t>
            </w:r>
            <w:proofErr w:type="spellStart"/>
            <w:r>
              <w:rPr>
                <w:rFonts w:ascii="Arial" w:hAnsi="Arial"/>
              </w:rPr>
              <w:t>dengan</w:t>
            </w:r>
            <w:proofErr w:type="spellEnd"/>
            <w:r>
              <w:rPr>
                <w:rFonts w:ascii="Arial" w:hAnsi="Arial"/>
              </w:rPr>
              <w:t xml:space="preserve"> negeri-negeri </w:t>
            </w:r>
            <w:proofErr w:type="spellStart"/>
            <w:r>
              <w:rPr>
                <w:rFonts w:ascii="Arial" w:hAnsi="Arial"/>
              </w:rPr>
              <w:t>Melayu</w:t>
            </w:r>
            <w:proofErr w:type="spellEnd"/>
          </w:p>
          <w:p w14:paraId="7FC0297C" w14:textId="77777777" w:rsidR="00D20789" w:rsidRDefault="00D20789" w:rsidP="00D20789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yang lain.</w:t>
            </w:r>
          </w:p>
          <w:p w14:paraId="0A0480C6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02BCFBAF" w14:textId="77777777">
        <w:tc>
          <w:tcPr>
            <w:tcW w:w="2097" w:type="dxa"/>
          </w:tcPr>
          <w:p w14:paraId="48588BB7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4601B446" w14:textId="07F4C7DF" w:rsidR="00D20789" w:rsidRDefault="00D20789" w:rsidP="00D20789"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4A6DAE88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6CCD6DB9" w14:textId="77777777" w:rsidR="00D20789" w:rsidRDefault="00D20789" w:rsidP="00D20789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6.3.3</w:t>
            </w:r>
          </w:p>
          <w:p w14:paraId="1FF735A4" w14:textId="77777777" w:rsidR="00D20789" w:rsidRDefault="00D20789" w:rsidP="00D20789">
            <w:pPr>
              <w:spacing w:line="252" w:lineRule="exact"/>
              <w:ind w:left="16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Menjelaskan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warisan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kerajaan</w:t>
            </w:r>
            <w:proofErr w:type="spellEnd"/>
            <w:r>
              <w:rPr>
                <w:rFonts w:ascii="Arial" w:hAnsi="Arial"/>
              </w:rPr>
              <w:t xml:space="preserve"> Kedah,</w:t>
            </w:r>
          </w:p>
          <w:p w14:paraId="69D1898D" w14:textId="77777777" w:rsidR="00D20789" w:rsidRDefault="00D20789" w:rsidP="00D20789">
            <w:pPr>
              <w:spacing w:line="245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 xml:space="preserve">Kelantan dan Perlis </w:t>
            </w:r>
            <w:proofErr w:type="spellStart"/>
            <w:r>
              <w:rPr>
                <w:rFonts w:ascii="Arial" w:hAnsi="Arial"/>
              </w:rPr>
              <w:t>hingga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kini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696D02C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035E534E" w14:textId="77777777">
        <w:tc>
          <w:tcPr>
            <w:tcW w:w="2097" w:type="dxa"/>
          </w:tcPr>
          <w:p w14:paraId="54A46810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21</w:t>
            </w:r>
          </w:p>
          <w:p w14:paraId="2F72D783" w14:textId="4239148A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63C28318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382C2D00" w14:textId="77777777" w:rsidR="00D20789" w:rsidRDefault="00D20789" w:rsidP="00D20789">
            <w:pPr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6.3.4</w:t>
            </w:r>
          </w:p>
          <w:p w14:paraId="11C72774" w14:textId="77777777" w:rsidR="00D20789" w:rsidRDefault="00D20789" w:rsidP="00D20789">
            <w:pPr>
              <w:ind w:left="16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keunikan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adat</w:t>
            </w:r>
            <w:proofErr w:type="spellEnd"/>
            <w:r>
              <w:rPr>
                <w:rFonts w:ascii="Arial" w:hAnsi="Arial"/>
              </w:rPr>
              <w:t xml:space="preserve"> dan</w:t>
            </w:r>
          </w:p>
          <w:p w14:paraId="20414770" w14:textId="77777777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pemerintahan</w:t>
            </w:r>
            <w:proofErr w:type="spellEnd"/>
            <w:r>
              <w:rPr>
                <w:rFonts w:ascii="Arial" w:hAnsi="Arial"/>
              </w:rPr>
              <w:t xml:space="preserve"> Negeri Sembilan.</w:t>
            </w:r>
          </w:p>
        </w:tc>
      </w:tr>
      <w:tr w:rsidR="00D20789" w14:paraId="078D6766" w14:textId="77777777">
        <w:tc>
          <w:tcPr>
            <w:tcW w:w="2097" w:type="dxa"/>
          </w:tcPr>
          <w:p w14:paraId="22D5CD19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48497123" w14:textId="7F29FF2F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  <w:vAlign w:val="bottom"/>
          </w:tcPr>
          <w:p w14:paraId="44863045" w14:textId="77777777" w:rsidR="00D20789" w:rsidRDefault="00D20789" w:rsidP="00D2078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6.4  Sarawak</w:t>
            </w:r>
            <w:proofErr w:type="gramEnd"/>
          </w:p>
          <w:p w14:paraId="6AF697C3" w14:textId="77777777" w:rsidR="00D20789" w:rsidRDefault="00D20789" w:rsidP="00D20789">
            <w:pPr>
              <w:ind w:left="480"/>
            </w:pPr>
            <w:r>
              <w:rPr>
                <w:rFonts w:ascii="Arial" w:hAnsi="Arial"/>
              </w:rPr>
              <w:t>dan Sabah</w:t>
            </w:r>
          </w:p>
        </w:tc>
        <w:tc>
          <w:tcPr>
            <w:tcW w:w="6116" w:type="dxa"/>
          </w:tcPr>
          <w:p w14:paraId="112905BC" w14:textId="77777777" w:rsidR="00D20789" w:rsidRDefault="00D20789" w:rsidP="00D20789">
            <w:pPr>
              <w:spacing w:after="0" w:line="240" w:lineRule="auto"/>
            </w:pPr>
            <w:r>
              <w:t xml:space="preserve">6.4.1Menjelaskan </w:t>
            </w:r>
            <w:proofErr w:type="spellStart"/>
            <w:r>
              <w:t>sejarah</w:t>
            </w:r>
            <w:proofErr w:type="spellEnd"/>
            <w:r>
              <w:t xml:space="preserve"> Sarawak dan Sabah</w:t>
            </w:r>
          </w:p>
          <w:p w14:paraId="6DCDB45E" w14:textId="77777777" w:rsidR="00D20789" w:rsidRDefault="00D20789" w:rsidP="00D20789">
            <w:pPr>
              <w:spacing w:after="0" w:line="240" w:lineRule="auto"/>
            </w:pP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sebahagian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Alam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Melayu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D20789" w14:paraId="7FF8978D" w14:textId="77777777">
        <w:tc>
          <w:tcPr>
            <w:tcW w:w="2097" w:type="dxa"/>
          </w:tcPr>
          <w:p w14:paraId="092FBCBE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46D328F1" w14:textId="07687282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2DD67FD7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18F3303A" w14:textId="77777777" w:rsidR="00D20789" w:rsidRDefault="00D20789" w:rsidP="00D20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6.4.2   </w:t>
            </w:r>
            <w:proofErr w:type="spellStart"/>
            <w:r>
              <w:rPr>
                <w:rFonts w:ascii="Arial" w:hAnsi="Arial"/>
              </w:rPr>
              <w:t>Menerangkan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pemerintahan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tempatan</w:t>
            </w:r>
            <w:proofErr w:type="spellEnd"/>
            <w:r>
              <w:rPr>
                <w:rFonts w:ascii="Arial" w:hAnsi="Arial"/>
              </w:rPr>
              <w:t xml:space="preserve"> di</w:t>
            </w:r>
          </w:p>
          <w:p w14:paraId="448DE1BC" w14:textId="77777777" w:rsidR="00D20789" w:rsidRDefault="00D20789" w:rsidP="00D20789">
            <w:pPr>
              <w:spacing w:line="252" w:lineRule="exact"/>
              <w:ind w:left="40"/>
              <w:rPr>
                <w:sz w:val="24"/>
              </w:rPr>
            </w:pPr>
            <w:r>
              <w:rPr>
                <w:rFonts w:ascii="Arial" w:hAnsi="Arial"/>
              </w:rPr>
              <w:t>Sarawak dan Sabah.</w:t>
            </w:r>
          </w:p>
          <w:p w14:paraId="1219B9C6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7DD145CC" w14:textId="77777777">
        <w:tc>
          <w:tcPr>
            <w:tcW w:w="2097" w:type="dxa"/>
          </w:tcPr>
          <w:p w14:paraId="44207A81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72D6E1AD" w14:textId="2D086D72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</w:t>
            </w:r>
            <w:proofErr w:type="gramEnd"/>
            <w:r>
              <w:rPr>
                <w:color w:val="000000" w:themeColor="text1"/>
              </w:rPr>
              <w:t xml:space="preserve">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389C9AFD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6AF2C089" w14:textId="77777777" w:rsidR="00D20789" w:rsidRDefault="00D20789" w:rsidP="00D20789">
            <w:pPr>
              <w:rPr>
                <w:rFonts w:ascii="Arial" w:hAnsi="Arial"/>
              </w:rPr>
            </w:pPr>
          </w:p>
        </w:tc>
      </w:tr>
      <w:tr w:rsidR="00D20789" w14:paraId="5C9A1847" w14:textId="77777777">
        <w:tc>
          <w:tcPr>
            <w:tcW w:w="2097" w:type="dxa"/>
          </w:tcPr>
          <w:p w14:paraId="375B8C4D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146BE495" w14:textId="4E22304D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0A2CDD2F" w14:textId="2A424D67" w:rsidR="00D20789" w:rsidRDefault="00D20789" w:rsidP="00D20789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116" w:type="dxa"/>
          </w:tcPr>
          <w:p w14:paraId="762DF843" w14:textId="77777777" w:rsidR="00D20789" w:rsidRDefault="00D20789" w:rsidP="00D20789">
            <w:pPr>
              <w:rPr>
                <w:rFonts w:ascii="Arial" w:hAnsi="Arial"/>
              </w:rPr>
            </w:pPr>
          </w:p>
        </w:tc>
      </w:tr>
      <w:tr w:rsidR="00D20789" w14:paraId="1E63D040" w14:textId="77777777">
        <w:tc>
          <w:tcPr>
            <w:tcW w:w="2097" w:type="dxa"/>
          </w:tcPr>
          <w:p w14:paraId="4B711EE0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2EB739F0" w14:textId="4DBA55C9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46368A39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356184F9" w14:textId="77777777" w:rsidR="00D20789" w:rsidRDefault="00D20789" w:rsidP="00D20789">
            <w:pPr>
              <w:rPr>
                <w:sz w:val="24"/>
              </w:rPr>
            </w:pPr>
            <w:r>
              <w:rPr>
                <w:rFonts w:ascii="Arial" w:hAnsi="Arial"/>
              </w:rPr>
              <w:t>6.4.3</w:t>
            </w:r>
          </w:p>
          <w:p w14:paraId="79371D3E" w14:textId="77777777" w:rsidR="00D20789" w:rsidRDefault="00D20789" w:rsidP="00D20789">
            <w:pPr>
              <w:ind w:left="4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kegiatan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masyarakat</w:t>
            </w:r>
            <w:proofErr w:type="spellEnd"/>
          </w:p>
          <w:p w14:paraId="5269DD17" w14:textId="77777777" w:rsidR="00D20789" w:rsidRDefault="00D20789" w:rsidP="00D20789">
            <w:pPr>
              <w:spacing w:line="252" w:lineRule="exact"/>
              <w:ind w:left="40"/>
              <w:rPr>
                <w:sz w:val="24"/>
              </w:rPr>
            </w:pPr>
            <w:r>
              <w:rPr>
                <w:rFonts w:ascii="Arial" w:hAnsi="Arial"/>
              </w:rPr>
              <w:t>Sarawak dan Sabah.</w:t>
            </w:r>
          </w:p>
          <w:p w14:paraId="4253A814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159E4E21" w14:textId="77777777">
        <w:tc>
          <w:tcPr>
            <w:tcW w:w="2097" w:type="dxa"/>
          </w:tcPr>
          <w:p w14:paraId="0079D4C5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7DB328AC" w14:textId="5CE42763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24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4184" w:type="dxa"/>
          </w:tcPr>
          <w:p w14:paraId="5D2C3B81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04F3A8CC" w14:textId="77777777" w:rsidR="00D20789" w:rsidRDefault="00D20789" w:rsidP="00D20789">
            <w:pPr>
              <w:spacing w:line="252" w:lineRule="exact"/>
              <w:rPr>
                <w:sz w:val="24"/>
              </w:rPr>
            </w:pPr>
            <w:r>
              <w:rPr>
                <w:rFonts w:ascii="Arial" w:hAnsi="Arial"/>
              </w:rPr>
              <w:t>6.4.4</w:t>
            </w:r>
          </w:p>
          <w:p w14:paraId="129F40ED" w14:textId="77777777" w:rsidR="00D20789" w:rsidRDefault="00D20789" w:rsidP="00D20789">
            <w:pPr>
              <w:spacing w:line="252" w:lineRule="exact"/>
              <w:ind w:left="40"/>
              <w:rPr>
                <w:sz w:val="24"/>
              </w:rPr>
            </w:pPr>
            <w:proofErr w:type="spellStart"/>
            <w:r>
              <w:rPr>
                <w:rFonts w:ascii="Arial" w:hAnsi="Arial"/>
              </w:rPr>
              <w:t>Menghuraikan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keunikan</w:t>
            </w:r>
            <w:proofErr w:type="spellEnd"/>
            <w:r>
              <w:rPr>
                <w:rFonts w:ascii="Arial" w:hAnsi="Arial"/>
              </w:rPr>
              <w:t xml:space="preserve"> yang </w:t>
            </w:r>
            <w:proofErr w:type="spellStart"/>
            <w:r>
              <w:rPr>
                <w:rFonts w:ascii="Arial" w:hAnsi="Arial"/>
              </w:rPr>
              <w:t>terdapat</w:t>
            </w:r>
            <w:proofErr w:type="spellEnd"/>
            <w:r>
              <w:rPr>
                <w:rFonts w:ascii="Arial" w:hAnsi="Arial"/>
              </w:rPr>
              <w:t xml:space="preserve"> di</w:t>
            </w:r>
          </w:p>
          <w:p w14:paraId="028A7B06" w14:textId="77777777" w:rsidR="00D20789" w:rsidRDefault="00D20789" w:rsidP="00D20789">
            <w:pPr>
              <w:spacing w:after="0" w:line="240" w:lineRule="auto"/>
            </w:pPr>
            <w:r>
              <w:rPr>
                <w:rFonts w:ascii="Arial" w:hAnsi="Arial"/>
              </w:rPr>
              <w:t>Sarawak dan Sabah.</w:t>
            </w:r>
          </w:p>
        </w:tc>
      </w:tr>
      <w:tr w:rsidR="00D20789" w14:paraId="37164D34" w14:textId="77777777">
        <w:tc>
          <w:tcPr>
            <w:tcW w:w="2097" w:type="dxa"/>
          </w:tcPr>
          <w:p w14:paraId="37C7E60C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28</w:t>
            </w:r>
          </w:p>
          <w:p w14:paraId="079D11B2" w14:textId="0AD11A94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 w:val="restart"/>
          </w:tcPr>
          <w:p w14:paraId="2FBC9B88" w14:textId="77777777" w:rsidR="00D20789" w:rsidRDefault="00D20789" w:rsidP="00D20789">
            <w:pPr>
              <w:spacing w:after="0" w:line="240" w:lineRule="auto"/>
              <w:rPr>
                <w:b/>
                <w:bCs/>
                <w:sz w:val="52"/>
                <w:szCs w:val="52"/>
                <w:lang w:val="en-MY"/>
              </w:rPr>
            </w:pPr>
          </w:p>
          <w:p w14:paraId="71A76DE9" w14:textId="77777777" w:rsidR="00D20789" w:rsidRDefault="00D20789" w:rsidP="00D20789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  <w:lang w:val="en-MY"/>
              </w:rPr>
            </w:pPr>
          </w:p>
          <w:p w14:paraId="3F307978" w14:textId="77777777" w:rsidR="00D20789" w:rsidRDefault="00D20789" w:rsidP="00D20789">
            <w:pPr>
              <w:spacing w:after="0" w:line="240" w:lineRule="auto"/>
              <w:rPr>
                <w:b/>
                <w:bCs/>
                <w:sz w:val="52"/>
                <w:szCs w:val="52"/>
                <w:lang w:val="en-MY"/>
              </w:rPr>
            </w:pPr>
          </w:p>
          <w:p w14:paraId="41B0CF87" w14:textId="38E46920" w:rsidR="00D20789" w:rsidRDefault="00D20789" w:rsidP="00D20789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  <w:lang w:val="en-MY"/>
              </w:rPr>
            </w:pPr>
            <w:r>
              <w:rPr>
                <w:b/>
                <w:bCs/>
                <w:sz w:val="52"/>
                <w:szCs w:val="52"/>
                <w:lang w:val="en-MY"/>
              </w:rPr>
              <w:t>KAJIAN KES DAN PERSEDIAAN PEPERIKSAAN AKHIR TAHUN 2022</w:t>
            </w:r>
          </w:p>
        </w:tc>
      </w:tr>
      <w:tr w:rsidR="00D20789" w14:paraId="044CA769" w14:textId="77777777">
        <w:tc>
          <w:tcPr>
            <w:tcW w:w="2097" w:type="dxa"/>
          </w:tcPr>
          <w:p w14:paraId="12F5466F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2A8A358F" w14:textId="669BB94F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1335716A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7D0A6533" w14:textId="77777777">
        <w:tc>
          <w:tcPr>
            <w:tcW w:w="2097" w:type="dxa"/>
          </w:tcPr>
          <w:p w14:paraId="7F20F33F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3A92F848" w14:textId="2E20B924" w:rsidR="00D20789" w:rsidRDefault="00D20789" w:rsidP="00D207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334BC67D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050D44E0" w14:textId="77777777">
        <w:tc>
          <w:tcPr>
            <w:tcW w:w="2097" w:type="dxa"/>
          </w:tcPr>
          <w:p w14:paraId="386B5A4B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366FFC0B" w14:textId="0973BC47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01250A6A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3B8B1875" w14:textId="77777777">
        <w:tc>
          <w:tcPr>
            <w:tcW w:w="2097" w:type="dxa"/>
          </w:tcPr>
          <w:p w14:paraId="380A98C8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57DDBE6C" w14:textId="0993F1D9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70DF2493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6ACA2FF2" w14:textId="77777777">
        <w:tc>
          <w:tcPr>
            <w:tcW w:w="2097" w:type="dxa"/>
          </w:tcPr>
          <w:p w14:paraId="0BB1C65C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51892909" w14:textId="3E137790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15F81F01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57CD4C35" w14:textId="77777777">
        <w:tc>
          <w:tcPr>
            <w:tcW w:w="2097" w:type="dxa"/>
          </w:tcPr>
          <w:p w14:paraId="0BDE9560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755C66E0" w14:textId="751530FB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74E3875F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722B062E" w14:textId="77777777">
        <w:tc>
          <w:tcPr>
            <w:tcW w:w="2097" w:type="dxa"/>
          </w:tcPr>
          <w:p w14:paraId="4904F45C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4100A7DE" w14:textId="5E1F4BE8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5134D061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72319EE1" w14:textId="77777777">
        <w:tc>
          <w:tcPr>
            <w:tcW w:w="2097" w:type="dxa"/>
          </w:tcPr>
          <w:p w14:paraId="71AFDEFE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4712A5C5" w14:textId="030A9CB4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26 </w:t>
            </w:r>
            <w:r>
              <w:rPr>
                <w:color w:val="000000" w:themeColor="text1"/>
              </w:rPr>
              <w:lastRenderedPageBreak/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316E5EA5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5C67B745" w14:textId="77777777">
        <w:tc>
          <w:tcPr>
            <w:tcW w:w="2097" w:type="dxa"/>
          </w:tcPr>
          <w:p w14:paraId="492A648E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1481943C" w14:textId="7A607A25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4A2083A9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1BCE1CD9" w14:textId="77777777" w:rsidTr="00842EEE">
        <w:trPr>
          <w:trHeight w:val="1843"/>
        </w:trPr>
        <w:tc>
          <w:tcPr>
            <w:tcW w:w="2097" w:type="dxa"/>
          </w:tcPr>
          <w:p w14:paraId="623AD720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0E5C5CE7" w14:textId="065BBFDE" w:rsidR="00D20789" w:rsidRDefault="00D20789" w:rsidP="00D20789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  <w:vMerge/>
          </w:tcPr>
          <w:p w14:paraId="0864BDB2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21E40887" w14:textId="77777777">
        <w:tc>
          <w:tcPr>
            <w:tcW w:w="2097" w:type="dxa"/>
          </w:tcPr>
          <w:p w14:paraId="7BB73194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66546FEB" w14:textId="3DF5EB4F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</w:tcPr>
          <w:p w14:paraId="505682C8" w14:textId="7CBBDB60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D20789" w14:paraId="3B451756" w14:textId="77777777">
        <w:tc>
          <w:tcPr>
            <w:tcW w:w="2097" w:type="dxa"/>
          </w:tcPr>
          <w:p w14:paraId="1E5108F2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4427DCAA" w14:textId="25D0FE30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</w:tcPr>
          <w:p w14:paraId="48493362" w14:textId="4DDBFA65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D20789" w14:paraId="7BEEA875" w14:textId="77777777">
        <w:tc>
          <w:tcPr>
            <w:tcW w:w="2097" w:type="dxa"/>
          </w:tcPr>
          <w:p w14:paraId="5DB43BD8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649D04D3" w14:textId="6668C773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0300" w:type="dxa"/>
            <w:gridSpan w:val="2"/>
          </w:tcPr>
          <w:p w14:paraId="76CEF089" w14:textId="0B21CCBC" w:rsidR="00D20789" w:rsidRDefault="00D20789" w:rsidP="00D20789">
            <w:pPr>
              <w:spacing w:after="0" w:line="240" w:lineRule="auto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D20789" w14:paraId="1E2DC329" w14:textId="77777777">
        <w:tc>
          <w:tcPr>
            <w:tcW w:w="2097" w:type="dxa"/>
          </w:tcPr>
          <w:p w14:paraId="2062D74D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4220FF64" w14:textId="0AEA77D9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0300" w:type="dxa"/>
            <w:gridSpan w:val="2"/>
          </w:tcPr>
          <w:p w14:paraId="06F272E1" w14:textId="77777777" w:rsidR="00D20789" w:rsidRDefault="00D20789" w:rsidP="00D2078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D20789" w14:paraId="7122DCCE" w14:textId="77777777">
        <w:tc>
          <w:tcPr>
            <w:tcW w:w="2097" w:type="dxa"/>
          </w:tcPr>
          <w:p w14:paraId="60046F43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5CA4AFD2" w14:textId="252D365B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0300" w:type="dxa"/>
            <w:gridSpan w:val="2"/>
          </w:tcPr>
          <w:p w14:paraId="34F9E069" w14:textId="77777777" w:rsidR="00D20789" w:rsidRDefault="00D20789" w:rsidP="00D2078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D20789" w14:paraId="16996523" w14:textId="77777777">
        <w:tc>
          <w:tcPr>
            <w:tcW w:w="2097" w:type="dxa"/>
          </w:tcPr>
          <w:p w14:paraId="528B12CE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617DC1AC" w14:textId="3C5D4932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0300" w:type="dxa"/>
            <w:gridSpan w:val="2"/>
          </w:tcPr>
          <w:p w14:paraId="307BC09F" w14:textId="77777777" w:rsidR="00D20789" w:rsidRDefault="00D20789" w:rsidP="00D2078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D20789" w14:paraId="651A615C" w14:textId="77777777">
        <w:tc>
          <w:tcPr>
            <w:tcW w:w="2097" w:type="dxa"/>
          </w:tcPr>
          <w:p w14:paraId="61CDCD44" w14:textId="77777777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0DC197E7" w14:textId="2F489C32" w:rsidR="00D20789" w:rsidRPr="00D638FF" w:rsidRDefault="00D20789" w:rsidP="00D207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0300" w:type="dxa"/>
            <w:gridSpan w:val="2"/>
          </w:tcPr>
          <w:p w14:paraId="56ED3516" w14:textId="77777777" w:rsidR="00D20789" w:rsidRDefault="00D20789" w:rsidP="00D20789">
            <w:pPr>
              <w:spacing w:after="0" w:line="240" w:lineRule="auto"/>
            </w:pPr>
          </w:p>
        </w:tc>
      </w:tr>
    </w:tbl>
    <w:p w14:paraId="3EC2EB06" w14:textId="77777777" w:rsidR="00C14389" w:rsidRDefault="00C14389"/>
    <w:sectPr w:rsidR="00C14389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02B09"/>
    <w:rsid w:val="0008406D"/>
    <w:rsid w:val="00155985"/>
    <w:rsid w:val="00183610"/>
    <w:rsid w:val="001E66F7"/>
    <w:rsid w:val="002420EE"/>
    <w:rsid w:val="00263711"/>
    <w:rsid w:val="00271587"/>
    <w:rsid w:val="00275AAF"/>
    <w:rsid w:val="00514354"/>
    <w:rsid w:val="005C0D02"/>
    <w:rsid w:val="00664FD5"/>
    <w:rsid w:val="006850D9"/>
    <w:rsid w:val="006F09FC"/>
    <w:rsid w:val="00733545"/>
    <w:rsid w:val="007D3D7E"/>
    <w:rsid w:val="007E6455"/>
    <w:rsid w:val="008406DE"/>
    <w:rsid w:val="00872700"/>
    <w:rsid w:val="008B096D"/>
    <w:rsid w:val="009F3861"/>
    <w:rsid w:val="00B069FD"/>
    <w:rsid w:val="00B65D00"/>
    <w:rsid w:val="00C14389"/>
    <w:rsid w:val="00C87E4F"/>
    <w:rsid w:val="00CF00CC"/>
    <w:rsid w:val="00CF5C2E"/>
    <w:rsid w:val="00D20789"/>
    <w:rsid w:val="00D674C4"/>
    <w:rsid w:val="00DF0574"/>
    <w:rsid w:val="00E31425"/>
    <w:rsid w:val="00EE3750"/>
    <w:rsid w:val="00F519E7"/>
    <w:rsid w:val="0FBC5735"/>
    <w:rsid w:val="0FBD4FE0"/>
    <w:rsid w:val="3DF41B85"/>
    <w:rsid w:val="42F97CB9"/>
    <w:rsid w:val="6DBE32B6"/>
    <w:rsid w:val="739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549E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MSO1410</cp:lastModifiedBy>
  <cp:revision>19</cp:revision>
  <dcterms:created xsi:type="dcterms:W3CDTF">2015-11-03T00:52:00Z</dcterms:created>
  <dcterms:modified xsi:type="dcterms:W3CDTF">2022-02-19T10:20:00Z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