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678A" w14:textId="77777777" w:rsidR="00711BF4" w:rsidRPr="00DA7DC6" w:rsidRDefault="00711BF4" w:rsidP="00711BF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6D8FC7D" w14:textId="77777777" w:rsidR="00711BF4" w:rsidRPr="00D6634D" w:rsidRDefault="00711BF4" w:rsidP="00711BF4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D5B1BB4" w14:textId="77777777" w:rsidR="00711BF4" w:rsidRDefault="00711BF4" w:rsidP="00711BF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B42AF7D" wp14:editId="55B36840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C1C9" w14:textId="77777777" w:rsidR="00163684" w:rsidRDefault="00163684" w:rsidP="00163684">
      <w:pPr>
        <w:rPr>
          <w:rFonts w:ascii="Arial" w:hAnsi="Arial" w:cs="Arial"/>
          <w:sz w:val="18"/>
          <w:szCs w:val="18"/>
        </w:rPr>
      </w:pPr>
    </w:p>
    <w:p w14:paraId="139EFF75" w14:textId="77777777" w:rsidR="00163684" w:rsidRDefault="00163684" w:rsidP="00163684">
      <w:pPr>
        <w:rPr>
          <w:rFonts w:ascii="Arial" w:hAnsi="Arial" w:cs="Arial"/>
          <w:sz w:val="18"/>
          <w:szCs w:val="18"/>
        </w:rPr>
      </w:pPr>
    </w:p>
    <w:p w14:paraId="55BAF143" w14:textId="77777777" w:rsidR="00163684" w:rsidRDefault="00163684" w:rsidP="00163684">
      <w:pPr>
        <w:rPr>
          <w:rFonts w:ascii="Arial" w:hAnsi="Arial" w:cs="Arial"/>
          <w:sz w:val="18"/>
          <w:szCs w:val="18"/>
        </w:rPr>
      </w:pPr>
    </w:p>
    <w:p w14:paraId="4B10F9F7" w14:textId="77777777" w:rsidR="00333A15" w:rsidRDefault="00333A15" w:rsidP="00333A15">
      <w:pPr>
        <w:rPr>
          <w:rFonts w:ascii="Arial" w:hAnsi="Arial" w:cs="Arial"/>
          <w:sz w:val="18"/>
          <w:szCs w:val="18"/>
        </w:rPr>
      </w:pPr>
    </w:p>
    <w:p w14:paraId="6552671E" w14:textId="77777777" w:rsidR="00333A15" w:rsidRDefault="00333A15" w:rsidP="00333A15">
      <w:pPr>
        <w:spacing w:after="0" w:line="240" w:lineRule="auto"/>
        <w:rPr>
          <w:rFonts w:ascii="Times New Roman" w:eastAsia="Times New Roman" w:hAnsi="Times New Roman"/>
          <w:b/>
          <w:bCs/>
          <w:color w:val="4472C4"/>
          <w:sz w:val="32"/>
          <w:szCs w:val="32"/>
          <w:lang w:eastAsia="en-MY"/>
        </w:rPr>
      </w:pPr>
    </w:p>
    <w:p w14:paraId="254AD13A" w14:textId="7590CBC4" w:rsidR="004579D9" w:rsidRDefault="004168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/>
          <w:sz w:val="32"/>
          <w:szCs w:val="32"/>
          <w:lang w:val="en-US" w:eastAsia="en-MY"/>
        </w:rPr>
      </w:pPr>
      <w:r>
        <w:rPr>
          <w:rFonts w:ascii="Times New Roman" w:eastAsia="Times New Roman" w:hAnsi="Times New Roman"/>
          <w:b/>
          <w:bCs/>
          <w:color w:val="4472C4"/>
          <w:sz w:val="32"/>
          <w:szCs w:val="32"/>
          <w:lang w:eastAsia="en-MY"/>
        </w:rPr>
        <w:t xml:space="preserve">RANCANGAN PELAJARAN TAHUNAN </w:t>
      </w:r>
      <w:r w:rsidR="001545F3">
        <w:rPr>
          <w:rFonts w:ascii="Times New Roman" w:eastAsia="Times New Roman" w:hAnsi="Times New Roman"/>
          <w:b/>
          <w:bCs/>
          <w:color w:val="4472C4"/>
          <w:sz w:val="32"/>
          <w:szCs w:val="32"/>
          <w:lang w:val="en-US" w:eastAsia="en-MY"/>
        </w:rPr>
        <w:t>2025</w:t>
      </w:r>
    </w:p>
    <w:p w14:paraId="4249640E" w14:textId="77777777" w:rsidR="004579D9" w:rsidRDefault="004579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/>
          <w:sz w:val="32"/>
          <w:szCs w:val="32"/>
          <w:lang w:val="en-US" w:eastAsia="en-MY"/>
        </w:rPr>
      </w:pPr>
    </w:p>
    <w:p w14:paraId="14903997" w14:textId="77777777" w:rsidR="004579D9" w:rsidRDefault="0041680E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en-MY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en-MY"/>
        </w:rPr>
        <w:t>REKA BENTUK TEKNOLOGI</w:t>
      </w:r>
    </w:p>
    <w:p w14:paraId="7BFE1AC9" w14:textId="77777777" w:rsidR="004579D9" w:rsidRDefault="0041680E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en-MY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MY"/>
        </w:rPr>
        <w:t>TINGKATAN DUA</w:t>
      </w:r>
    </w:p>
    <w:p w14:paraId="5E56956B" w14:textId="77777777" w:rsidR="004579D9" w:rsidRDefault="0041680E">
      <w:pPr>
        <w:pStyle w:val="NoSpacing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5D12" wp14:editId="6AF56F87">
                <wp:simplePos x="0" y="0"/>
                <wp:positionH relativeFrom="column">
                  <wp:posOffset>8528685</wp:posOffset>
                </wp:positionH>
                <wp:positionV relativeFrom="paragraph">
                  <wp:posOffset>8890</wp:posOffset>
                </wp:positionV>
                <wp:extent cx="1441450" cy="2667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BEA2D" w14:textId="77777777" w:rsidR="004579D9" w:rsidRDefault="004579D9">
                            <w:pPr>
                              <w:rPr>
                                <w:b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E5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1.55pt;margin-top:.7pt;width:113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" fillcolor="white [3201]" stroked="f" strokeweight=".5pt">
                <v:textbox>
                  <w:txbxContent>
                    <w:p w14:paraId="00CBEA2D" w14:textId="77777777" w:rsidR="004579D9" w:rsidRDefault="004579D9">
                      <w:pPr>
                        <w:rPr>
                          <w:b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F0236" w14:textId="77777777" w:rsidR="004579D9" w:rsidRDefault="004579D9">
      <w:pPr>
        <w:pStyle w:val="NoSpacing"/>
        <w:jc w:val="center"/>
        <w:rPr>
          <w:lang w:val="en-US"/>
        </w:rPr>
      </w:pPr>
    </w:p>
    <w:tbl>
      <w:tblPr>
        <w:tblpPr w:leftFromText="180" w:rightFromText="180" w:vertAnchor="text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580"/>
        <w:gridCol w:w="4860"/>
        <w:gridCol w:w="5070"/>
        <w:gridCol w:w="1839"/>
      </w:tblGrid>
      <w:tr w:rsidR="0041680E" w14:paraId="2F2096E1" w14:textId="77777777" w:rsidTr="0041680E">
        <w:trPr>
          <w:cantSplit/>
          <w:trHeight w:val="1134"/>
        </w:trPr>
        <w:tc>
          <w:tcPr>
            <w:tcW w:w="1379" w:type="dxa"/>
            <w:shd w:val="clear" w:color="auto" w:fill="FBD4B4"/>
            <w:vAlign w:val="center"/>
          </w:tcPr>
          <w:p w14:paraId="64C46EC6" w14:textId="77777777" w:rsidR="0041680E" w:rsidRDefault="0041680E">
            <w:pPr>
              <w:pStyle w:val="NoSpacing"/>
              <w:jc w:val="center"/>
              <w:rPr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/>
              </w:rPr>
              <w:t>MINGGU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EDA8EF3" w14:textId="77777777" w:rsidR="0041680E" w:rsidRDefault="0041680E">
            <w:pPr>
              <w:pStyle w:val="NoSpacing"/>
              <w:jc w:val="center"/>
              <w:rPr>
                <w:rFonts w:ascii="Arial" w:hAnsi="Arial"/>
                <w:b/>
                <w:bCs/>
                <w:color w:val="1F3864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color w:val="1F3864"/>
                <w:sz w:val="18"/>
                <w:szCs w:val="18"/>
                <w:lang w:val="en-US"/>
              </w:rPr>
              <w:t>STANDARD KANDUNGAN</w:t>
            </w:r>
          </w:p>
        </w:tc>
        <w:tc>
          <w:tcPr>
            <w:tcW w:w="4860" w:type="dxa"/>
            <w:shd w:val="clear" w:color="auto" w:fill="FBD4B4"/>
            <w:vAlign w:val="center"/>
          </w:tcPr>
          <w:p w14:paraId="01AAE523" w14:textId="77777777" w:rsidR="0041680E" w:rsidRDefault="0041680E">
            <w:pPr>
              <w:pStyle w:val="NoSpacing"/>
              <w:jc w:val="center"/>
              <w:rPr>
                <w:b/>
                <w:bCs/>
                <w:color w:val="1F3864"/>
                <w:lang w:val="en-US"/>
              </w:rPr>
            </w:pPr>
            <w:r>
              <w:rPr>
                <w:rFonts w:ascii="Arial" w:hAnsi="Arial"/>
                <w:b/>
                <w:bCs/>
                <w:color w:val="1F3864"/>
                <w:sz w:val="18"/>
                <w:szCs w:val="18"/>
                <w:lang w:val="en-US"/>
              </w:rPr>
              <w:t>STANDARD PEMBELAJARAN</w:t>
            </w:r>
          </w:p>
        </w:tc>
        <w:tc>
          <w:tcPr>
            <w:tcW w:w="5070" w:type="dxa"/>
            <w:shd w:val="clear" w:color="auto" w:fill="FBD4B4"/>
            <w:vAlign w:val="center"/>
          </w:tcPr>
          <w:p w14:paraId="14250F90" w14:textId="77777777" w:rsidR="0041680E" w:rsidRDefault="0041680E">
            <w:pPr>
              <w:pStyle w:val="NoSpacing"/>
              <w:jc w:val="center"/>
              <w:rPr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/>
              </w:rPr>
              <w:t>STANDARD PRESTASI</w:t>
            </w:r>
          </w:p>
          <w:p w14:paraId="6CD2C25B" w14:textId="77777777" w:rsidR="0041680E" w:rsidRDefault="0041680E">
            <w:pPr>
              <w:pStyle w:val="NoSpacing"/>
              <w:jc w:val="center"/>
              <w:rPr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/>
              </w:rPr>
              <w:t>(SELEPAS SELESAI TOPIK)</w:t>
            </w:r>
          </w:p>
        </w:tc>
        <w:tc>
          <w:tcPr>
            <w:tcW w:w="1839" w:type="dxa"/>
            <w:shd w:val="clear" w:color="auto" w:fill="FBD4B4"/>
            <w:vAlign w:val="center"/>
          </w:tcPr>
          <w:p w14:paraId="6C7712FE" w14:textId="77777777" w:rsidR="0041680E" w:rsidRDefault="0041680E">
            <w:pPr>
              <w:pStyle w:val="NoSpacing"/>
              <w:jc w:val="center"/>
              <w:rPr>
                <w:b/>
                <w:bCs/>
                <w:color w:val="1F3864"/>
                <w:lang w:val="en-US"/>
              </w:rPr>
            </w:pPr>
            <w:r>
              <w:rPr>
                <w:b/>
                <w:bCs/>
                <w:color w:val="1F3864"/>
                <w:lang w:val="en-US"/>
              </w:rPr>
              <w:t>CATATAN</w:t>
            </w:r>
          </w:p>
        </w:tc>
      </w:tr>
      <w:tr w:rsidR="001545F3" w14:paraId="210112D6" w14:textId="77777777" w:rsidTr="0041680E">
        <w:trPr>
          <w:cantSplit/>
          <w:trHeight w:val="1134"/>
        </w:trPr>
        <w:tc>
          <w:tcPr>
            <w:tcW w:w="1379" w:type="dxa"/>
            <w:shd w:val="clear" w:color="auto" w:fill="auto"/>
          </w:tcPr>
          <w:p w14:paraId="22FAC4C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095B943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526D08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A2D9E55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31FCED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37DBD2" w14:textId="464FBFAA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FFF2CC"/>
          </w:tcPr>
          <w:p w14:paraId="17F8D13F" w14:textId="77777777" w:rsidR="001545F3" w:rsidRDefault="001545F3" w:rsidP="001545F3">
            <w:pPr>
              <w:spacing w:after="0"/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</w:pPr>
            <w:r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  <w:t>1.0 PENGENALPASTIAN MASALAH</w:t>
            </w:r>
          </w:p>
          <w:p w14:paraId="3F801C14" w14:textId="77777777" w:rsidR="001545F3" w:rsidRDefault="001545F3" w:rsidP="001545F3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ms-MY"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ms-MY" w:eastAsia="en-US"/>
              </w:rPr>
              <w:t>Mengenalpasti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ms-MY" w:eastAsia="en-US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val="ms-MY"/>
              </w:rPr>
              <w:t>masalah</w:t>
            </w:r>
          </w:p>
          <w:p w14:paraId="30C1FBF7" w14:textId="77777777" w:rsidR="001545F3" w:rsidRDefault="001545F3" w:rsidP="001545F3">
            <w:pPr>
              <w:spacing w:after="0" w:line="240" w:lineRule="auto"/>
              <w:ind w:left="317" w:hanging="317"/>
              <w:rPr>
                <w:rFonts w:asciiTheme="majorHAnsi" w:eastAsia="Times New Roman" w:hAnsiTheme="majorHAnsi" w:cstheme="majorHAnsi"/>
                <w:b/>
                <w:color w:val="0000FF"/>
                <w:sz w:val="18"/>
                <w:szCs w:val="18"/>
                <w:lang w:val="ms-MY"/>
              </w:rPr>
            </w:pPr>
          </w:p>
        </w:tc>
        <w:tc>
          <w:tcPr>
            <w:tcW w:w="4860" w:type="dxa"/>
          </w:tcPr>
          <w:p w14:paraId="1CEBFE43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boleh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2486076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1.1.1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masalah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44D73464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01B3B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(ii)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</w:p>
          <w:p w14:paraId="4F58A06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1.1.2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penyelesaian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masalah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0EE50B" w14:textId="77777777" w:rsidR="001545F3" w:rsidRDefault="001545F3" w:rsidP="001545F3">
            <w:pPr>
              <w:pStyle w:val="NoSpacing"/>
              <w:ind w:left="558" w:hanging="55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 w:val="restart"/>
          </w:tcPr>
          <w:tbl>
            <w:tblPr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562"/>
            </w:tblGrid>
            <w:tr w:rsidR="001545F3" w14:paraId="288C68DC" w14:textId="77777777">
              <w:trPr>
                <w:trHeight w:val="406"/>
              </w:trPr>
              <w:tc>
                <w:tcPr>
                  <w:tcW w:w="768" w:type="dxa"/>
                  <w:shd w:val="clear" w:color="auto" w:fill="FFFF00"/>
                  <w:vAlign w:val="center"/>
                </w:tcPr>
                <w:p w14:paraId="54758500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TAHAP P </w:t>
                  </w:r>
                </w:p>
              </w:tc>
              <w:tc>
                <w:tcPr>
                  <w:tcW w:w="3562" w:type="dxa"/>
                  <w:shd w:val="clear" w:color="auto" w:fill="FFFF00"/>
                  <w:vAlign w:val="center"/>
                </w:tcPr>
                <w:p w14:paraId="3B7C3F12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TAFSIRAN </w:t>
                  </w:r>
                </w:p>
              </w:tc>
            </w:tr>
            <w:tr w:rsidR="001545F3" w14:paraId="2FC212CA" w14:textId="77777777">
              <w:trPr>
                <w:trHeight w:val="748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2D9F992A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>1</w:t>
                  </w:r>
                </w:p>
              </w:tc>
              <w:tc>
                <w:tcPr>
                  <w:tcW w:w="3562" w:type="dxa"/>
                </w:tcPr>
                <w:p w14:paraId="5EC3A08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maksud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masalah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bukan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inventif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inventif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dengan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hubungkait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antara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dengan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objek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dari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fungsinya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11F2EEDB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</w:p>
              </w:tc>
            </w:tr>
            <w:tr w:rsidR="001545F3" w14:paraId="1C7D9005" w14:textId="77777777">
              <w:trPr>
                <w:trHeight w:val="25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435790F2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>2</w:t>
                  </w:r>
                </w:p>
              </w:tc>
              <w:tc>
                <w:tcPr>
                  <w:tcW w:w="3562" w:type="dxa"/>
                </w:tcPr>
                <w:p w14:paraId="11606B49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proses </w:t>
                  </w:r>
                  <w:proofErr w:type="spellStart"/>
                  <w:r>
                    <w:rPr>
                      <w:sz w:val="16"/>
                      <w:szCs w:val="16"/>
                    </w:rPr>
                    <w:t>penyelesaian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masalah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inventif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3B007B0E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</w:p>
              </w:tc>
            </w:tr>
            <w:tr w:rsidR="001545F3" w14:paraId="2B02CB13" w14:textId="77777777">
              <w:trPr>
                <w:trHeight w:val="826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180AD1AE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>3</w:t>
                  </w:r>
                </w:p>
              </w:tc>
              <w:tc>
                <w:tcPr>
                  <w:tcW w:w="3562" w:type="dxa"/>
                </w:tcPr>
                <w:p w14:paraId="721ACD1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Membina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model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menggunakan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lukisan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rumusan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dengan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memberi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satu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contoh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percanggahan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fizikal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093AACC6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</w:p>
              </w:tc>
            </w:tr>
            <w:tr w:rsidR="001545F3" w14:paraId="1FF8E02A" w14:textId="77777777">
              <w:trPr>
                <w:trHeight w:val="457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253552A6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>4</w:t>
                  </w:r>
                </w:p>
              </w:tc>
              <w:tc>
                <w:tcPr>
                  <w:tcW w:w="3562" w:type="dxa"/>
                </w:tcPr>
                <w:p w14:paraId="09B06D5F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percanggahan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fizikal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pemisahan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ruang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masa </w:t>
                  </w:r>
                </w:p>
                <w:p w14:paraId="5060786D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</w:p>
              </w:tc>
            </w:tr>
            <w:tr w:rsidR="001545F3" w14:paraId="0402D0E8" w14:textId="77777777">
              <w:trPr>
                <w:trHeight w:val="45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29BC7AAF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>5</w:t>
                  </w:r>
                </w:p>
              </w:tc>
              <w:tc>
                <w:tcPr>
                  <w:tcW w:w="3562" w:type="dxa"/>
                </w:tcPr>
                <w:p w14:paraId="3EBB53B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Menjustifikasikan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cadangan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perubahan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jadual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38803B4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</w:p>
              </w:tc>
            </w:tr>
            <w:tr w:rsidR="001545F3" w14:paraId="3E711503" w14:textId="77777777">
              <w:trPr>
                <w:trHeight w:val="716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7B1516D0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6</w:t>
                  </w:r>
                </w:p>
              </w:tc>
              <w:tc>
                <w:tcPr>
                  <w:tcW w:w="3562" w:type="dxa"/>
                </w:tcPr>
                <w:p w14:paraId="73193527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sz w:val="16"/>
                      <w:szCs w:val="16"/>
                      <w:lang w:eastAsia="en-MY"/>
                    </w:rPr>
                  </w:pPr>
                </w:p>
                <w:p w14:paraId="2919024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Menghasilkan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lakaran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perubahan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berdasarkan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masalah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inventif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secara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kreatif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F79CB17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  <w:t xml:space="preserve"> </w:t>
                  </w:r>
                </w:p>
              </w:tc>
            </w:tr>
          </w:tbl>
          <w:p w14:paraId="133FDDE6" w14:textId="77777777" w:rsidR="001545F3" w:rsidRDefault="001545F3" w:rsidP="001545F3">
            <w:pPr>
              <w:pStyle w:val="NoSpacing"/>
              <w:rPr>
                <w:rFonts w:ascii="Arial" w:hAnsi="Arial"/>
                <w:sz w:val="16"/>
                <w:szCs w:val="16"/>
                <w:lang w:val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763"/>
            </w:tblGrid>
            <w:tr w:rsidR="001545F3" w14:paraId="29ADC5DC" w14:textId="77777777">
              <w:trPr>
                <w:trHeight w:val="235"/>
              </w:trPr>
              <w:tc>
                <w:tcPr>
                  <w:tcW w:w="768" w:type="dxa"/>
                  <w:tcBorders>
                    <w:top w:val="nil"/>
                  </w:tcBorders>
                  <w:shd w:val="clear" w:color="auto" w:fill="FFFF00"/>
                  <w:vAlign w:val="center"/>
                </w:tcPr>
                <w:p w14:paraId="143070D0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lastRenderedPageBreak/>
                    <w:t>TAHAP P</w:t>
                  </w:r>
                </w:p>
              </w:tc>
              <w:tc>
                <w:tcPr>
                  <w:tcW w:w="3763" w:type="dxa"/>
                  <w:tcBorders>
                    <w:top w:val="nil"/>
                  </w:tcBorders>
                  <w:shd w:val="clear" w:color="auto" w:fill="FFFF00"/>
                  <w:vAlign w:val="center"/>
                </w:tcPr>
                <w:p w14:paraId="21648E24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7E809662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0A8C470B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428E145D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teknologi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digunakan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pembuatan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5FB0036F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180CF0BF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26161E5F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3" w:type="dxa"/>
                </w:tcPr>
                <w:p w14:paraId="3997E439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Menjelaskan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proses </w:t>
                  </w:r>
                  <w:proofErr w:type="spellStart"/>
                  <w:r>
                    <w:rPr>
                      <w:sz w:val="16"/>
                      <w:szCs w:val="16"/>
                    </w:rPr>
                    <w:t>pembuatan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31B4403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4B5C1B4D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437C9811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3" w:type="dxa"/>
                </w:tcPr>
                <w:p w14:paraId="1DE2A55C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Menghasilkan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lakaran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3D dan model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mempunyai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maklumat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lengkap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iaitu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dari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prinsip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bahan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ukuran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AEE8474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1D5D45C7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2790258D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3" w:type="dxa"/>
                </w:tcPr>
                <w:p w14:paraId="5FFD5E20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bahan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sesuai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lakaran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model 3D. </w:t>
                  </w:r>
                </w:p>
                <w:p w14:paraId="1610CB8B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6A9BF914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1E4A9233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3" w:type="dxa"/>
                </w:tcPr>
                <w:p w14:paraId="2DD77D21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Menjustifikasi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prinsip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model 3D. </w:t>
                  </w:r>
                </w:p>
                <w:p w14:paraId="3EE82338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675C0233" w14:textId="77777777">
              <w:trPr>
                <w:trHeight w:val="20"/>
              </w:trPr>
              <w:tc>
                <w:tcPr>
                  <w:tcW w:w="768" w:type="dxa"/>
                  <w:shd w:val="clear" w:color="auto" w:fill="D9E2F3"/>
                  <w:vAlign w:val="center"/>
                </w:tcPr>
                <w:p w14:paraId="7CAF5705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3" w:type="dxa"/>
                </w:tcPr>
                <w:p w14:paraId="6DAA4417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kemasan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model 3D 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memperinci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ujian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bagi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mengukur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tahap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keberkesanan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model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dibina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menjana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idea </w:t>
                  </w:r>
                  <w:proofErr w:type="spellStart"/>
                  <w:r>
                    <w:rPr>
                      <w:sz w:val="16"/>
                      <w:szCs w:val="16"/>
                    </w:rPr>
                    <w:t>untuk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lebih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efisien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8030823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FCD5669" w14:textId="77777777" w:rsidR="001545F3" w:rsidRDefault="001545F3" w:rsidP="001545F3">
            <w:pPr>
              <w:pStyle w:val="NoSpacing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1378EBF7" w14:textId="77777777" w:rsidR="001545F3" w:rsidRDefault="001545F3" w:rsidP="001545F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ms-MY"/>
              </w:rPr>
            </w:pPr>
          </w:p>
        </w:tc>
      </w:tr>
      <w:tr w:rsidR="001545F3" w14:paraId="3CEA1795" w14:textId="77777777" w:rsidTr="0041680E">
        <w:trPr>
          <w:cantSplit/>
          <w:trHeight w:val="1134"/>
        </w:trPr>
        <w:tc>
          <w:tcPr>
            <w:tcW w:w="1379" w:type="dxa"/>
            <w:shd w:val="clear" w:color="auto" w:fill="auto"/>
          </w:tcPr>
          <w:p w14:paraId="3C752F1A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</w:t>
            </w:r>
          </w:p>
          <w:p w14:paraId="769CCB1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28189B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3544D7D6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2D190B6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3E8068" w14:textId="34D64B86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2580" w:type="dxa"/>
            <w:shd w:val="clear" w:color="auto" w:fill="FFF2CC"/>
          </w:tcPr>
          <w:p w14:paraId="09D0F984" w14:textId="77777777" w:rsidR="001545F3" w:rsidRDefault="001545F3" w:rsidP="001545F3">
            <w:pPr>
              <w:spacing w:after="0"/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</w:pPr>
            <w:r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  <w:t>1.0 PENGENALPASTIAN MASALAH</w:t>
            </w:r>
          </w:p>
          <w:p w14:paraId="3100E75D" w14:textId="77777777" w:rsidR="001545F3" w:rsidRDefault="001545F3" w:rsidP="001545F3">
            <w:pPr>
              <w:spacing w:after="0"/>
              <w:ind w:left="534" w:hanging="534"/>
              <w:rPr>
                <w:rFonts w:eastAsia="Times New Roman" w:cstheme="minorHAnsi"/>
                <w:color w:val="000000" w:themeColor="text1"/>
                <w:sz w:val="18"/>
                <w:szCs w:val="18"/>
                <w:lang w:val="ms-MY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val="ms-MY"/>
              </w:rPr>
              <w:t>1.2 Analisis fungsi</w:t>
            </w:r>
          </w:p>
          <w:p w14:paraId="0AB8AD49" w14:textId="77777777" w:rsidR="001545F3" w:rsidRDefault="001545F3" w:rsidP="001545F3">
            <w:pPr>
              <w:spacing w:after="0" w:line="240" w:lineRule="auto"/>
              <w:ind w:left="317" w:hanging="317"/>
              <w:rPr>
                <w:rFonts w:asciiTheme="majorHAnsi" w:eastAsia="Times New Roman" w:hAnsiTheme="majorHAnsi" w:cstheme="majorHAnsi"/>
                <w:b/>
                <w:color w:val="0000FF"/>
                <w:sz w:val="18"/>
                <w:szCs w:val="18"/>
                <w:lang w:val="ms-MY"/>
              </w:rPr>
            </w:pPr>
          </w:p>
        </w:tc>
        <w:tc>
          <w:tcPr>
            <w:tcW w:w="4860" w:type="dxa"/>
          </w:tcPr>
          <w:p w14:paraId="69DC7C78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1.2.1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hubungkait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antara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objek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dari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segi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fungsinya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A9FF53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58F0ED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1.2.2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Melukis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39B32A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1C9B106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garisan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interaksi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CFFC9C" w14:textId="77777777" w:rsidR="001545F3" w:rsidRDefault="001545F3" w:rsidP="001545F3">
            <w:pPr>
              <w:pStyle w:val="NoSpacing"/>
              <w:rPr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/>
          </w:tcPr>
          <w:p w14:paraId="5D1A95F5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5FF7B510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6E1C0CFD" w14:textId="77777777" w:rsidTr="0041680E">
        <w:trPr>
          <w:cantSplit/>
          <w:trHeight w:val="1134"/>
        </w:trPr>
        <w:tc>
          <w:tcPr>
            <w:tcW w:w="1379" w:type="dxa"/>
            <w:shd w:val="clear" w:color="auto" w:fill="auto"/>
          </w:tcPr>
          <w:p w14:paraId="00B1D17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40BE78F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3332F5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536D225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3328B9E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BCDED89" w14:textId="3C715C77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580" w:type="dxa"/>
            <w:shd w:val="clear" w:color="auto" w:fill="FFF2CC"/>
          </w:tcPr>
          <w:p w14:paraId="261E94FC" w14:textId="77777777" w:rsidR="001545F3" w:rsidRDefault="001545F3" w:rsidP="001545F3">
            <w:pPr>
              <w:spacing w:after="0"/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</w:pPr>
            <w:r>
              <w:rPr>
                <w:rFonts w:eastAsia="Times New Roman" w:cstheme="minorHAnsi"/>
                <w:b/>
                <w:color w:val="C45911" w:themeColor="accent2" w:themeShade="BF"/>
                <w:sz w:val="18"/>
                <w:szCs w:val="18"/>
                <w:lang w:val="ms-MY"/>
              </w:rPr>
              <w:t>1.0 PENGENALPASTIAN MASALAH</w:t>
            </w:r>
          </w:p>
          <w:p w14:paraId="7E4656E4" w14:textId="77777777" w:rsidR="001545F3" w:rsidRDefault="001545F3" w:rsidP="001545F3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ms-MY"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ms-MY" w:eastAsia="en-US"/>
              </w:rPr>
              <w:t>Pencanggahan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ms-MY" w:eastAsia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ms-MY"/>
              </w:rPr>
              <w:t>fizikal</w:t>
            </w:r>
          </w:p>
          <w:p w14:paraId="6B8076BD" w14:textId="77777777" w:rsidR="001545F3" w:rsidRDefault="001545F3" w:rsidP="001545F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ms-MY"/>
              </w:rPr>
            </w:pPr>
          </w:p>
        </w:tc>
        <w:tc>
          <w:tcPr>
            <w:tcW w:w="4860" w:type="dxa"/>
          </w:tcPr>
          <w:p w14:paraId="3A58321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1.3.1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percanggahan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fizikal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4855DF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B729183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1.3.2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Mencadangkan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pemilihan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prinsip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545450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D76E44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1.3.3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Menjustifikasikan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cadangan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perubahan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pemilihan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prinsip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521635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CED0D18" w14:textId="77777777" w:rsidR="001545F3" w:rsidRDefault="001545F3" w:rsidP="001545F3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1.3.4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berfokuskan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bahagian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mempunyai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masalah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D1C41A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0" w:type="dxa"/>
            <w:vMerge/>
          </w:tcPr>
          <w:p w14:paraId="200FD89F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1AF618A4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06D7DCBA" w14:textId="77777777" w:rsidTr="0041680E">
        <w:trPr>
          <w:cantSplit/>
          <w:trHeight w:val="1134"/>
        </w:trPr>
        <w:tc>
          <w:tcPr>
            <w:tcW w:w="1379" w:type="dxa"/>
            <w:shd w:val="clear" w:color="auto" w:fill="auto"/>
          </w:tcPr>
          <w:p w14:paraId="4B9564C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4</w:t>
            </w:r>
          </w:p>
          <w:p w14:paraId="3D48D6E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683760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6F213C35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90FB164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B81488" w14:textId="1A153826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21F86C97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  <w:t>2.0  APLIKASI TEKNOLOGI</w:t>
            </w:r>
          </w:p>
          <w:p w14:paraId="526AA5C3" w14:textId="77777777" w:rsidR="001545F3" w:rsidRDefault="001545F3" w:rsidP="001545F3">
            <w:pPr>
              <w:pStyle w:val="NoSpacing"/>
              <w:rPr>
                <w:rFonts w:eastAsia="Times New Roman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sz w:val="18"/>
                <w:szCs w:val="18"/>
                <w:lang w:val="ms-MY" w:eastAsia="en-US"/>
              </w:rPr>
              <w:t>2.1  Teknologi Pembuatan</w:t>
            </w:r>
          </w:p>
        </w:tc>
        <w:tc>
          <w:tcPr>
            <w:tcW w:w="4860" w:type="dxa"/>
          </w:tcPr>
          <w:p w14:paraId="6065F99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teknologi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323ED58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4550F4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Menghuraikan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teknologi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konvensional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070" w:type="dxa"/>
            <w:vMerge/>
          </w:tcPr>
          <w:p w14:paraId="5E36F2A0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7D06BEEF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1545F3" w14:paraId="0A0D596E" w14:textId="77777777" w:rsidTr="0041680E">
        <w:trPr>
          <w:cantSplit/>
          <w:trHeight w:val="964"/>
        </w:trPr>
        <w:tc>
          <w:tcPr>
            <w:tcW w:w="1379" w:type="dxa"/>
            <w:shd w:val="clear" w:color="auto" w:fill="auto"/>
          </w:tcPr>
          <w:p w14:paraId="3B17D61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1C7CBA0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F93C36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2F87E120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0AD445B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2FDBEE" w14:textId="0C827291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1015200B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  <w:t>2.0  APLIKASI TEKNOLOGI</w:t>
            </w:r>
          </w:p>
          <w:p w14:paraId="157AECA9" w14:textId="77777777" w:rsidR="001545F3" w:rsidRDefault="001545F3" w:rsidP="001545F3">
            <w:pPr>
              <w:pStyle w:val="NoSpacing"/>
              <w:ind w:left="526" w:hanging="526"/>
              <w:rPr>
                <w:rFonts w:eastAsia="Times New Roman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sz w:val="18"/>
                <w:szCs w:val="18"/>
                <w:lang w:val="ms-MY" w:eastAsia="en-US"/>
              </w:rPr>
              <w:t>2.1  Teknologi Pembuatan</w:t>
            </w:r>
          </w:p>
        </w:tc>
        <w:tc>
          <w:tcPr>
            <w:tcW w:w="4860" w:type="dxa"/>
          </w:tcPr>
          <w:p w14:paraId="27D5DEBF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Membanding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beza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teknologi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konvensional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penghasilan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</w:p>
          <w:p w14:paraId="52CF0693" w14:textId="77777777" w:rsidR="001545F3" w:rsidRDefault="001545F3" w:rsidP="001545F3">
            <w:pPr>
              <w:pStyle w:val="NoSpacing"/>
              <w:ind w:left="558" w:hanging="558"/>
              <w:rPr>
                <w:rFonts w:asciiTheme="minorHAnsi" w:hAnsiTheme="minorHAnsi" w:cstheme="minorHAnsi"/>
                <w:bCs/>
                <w:iCs/>
                <w:sz w:val="8"/>
                <w:szCs w:val="8"/>
                <w:lang w:val="en-US"/>
              </w:rPr>
            </w:pPr>
          </w:p>
          <w:p w14:paraId="6B3C104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bermaklumat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A49CD62" w14:textId="77777777" w:rsidR="001545F3" w:rsidRDefault="001545F3" w:rsidP="001545F3">
            <w:pPr>
              <w:pStyle w:val="NoSpacing"/>
              <w:ind w:left="496" w:hanging="496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/>
            <w:vAlign w:val="center"/>
          </w:tcPr>
          <w:p w14:paraId="7C591505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0885ABB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5452FA2B" w14:textId="77777777" w:rsidTr="0041680E">
        <w:trPr>
          <w:cantSplit/>
          <w:trHeight w:val="762"/>
        </w:trPr>
        <w:tc>
          <w:tcPr>
            <w:tcW w:w="1379" w:type="dxa"/>
            <w:shd w:val="clear" w:color="auto" w:fill="auto"/>
          </w:tcPr>
          <w:p w14:paraId="42DCD210" w14:textId="77777777" w:rsidR="001545F3" w:rsidRPr="00EC767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lastRenderedPageBreak/>
              <w:t>MINGGU 6</w:t>
            </w:r>
          </w:p>
          <w:p w14:paraId="2C738528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6C82519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27441A8F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ABB97B1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4F91CFF3" w14:textId="09B766E7" w:rsidR="001545F3" w:rsidRPr="00D638FF" w:rsidRDefault="001545F3" w:rsidP="001545F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27E38248" w14:textId="2E627EA8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4860" w:type="dxa"/>
          </w:tcPr>
          <w:p w14:paraId="5E09D84D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0" w:type="dxa"/>
            <w:vMerge/>
          </w:tcPr>
          <w:p w14:paraId="3ABBDB23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53D2AD66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5D70E654" w14:textId="77777777" w:rsidTr="0041680E">
        <w:trPr>
          <w:cantSplit/>
          <w:trHeight w:val="762"/>
        </w:trPr>
        <w:tc>
          <w:tcPr>
            <w:tcW w:w="1379" w:type="dxa"/>
            <w:shd w:val="clear" w:color="auto" w:fill="auto"/>
          </w:tcPr>
          <w:p w14:paraId="21DC002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FFEE39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6EB2C9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71CD9E0F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835ABD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FE2D0E" w14:textId="3E0F5EC2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6213682C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  <w:t>2.0  APLIKASI TEKNOLOGI</w:t>
            </w:r>
          </w:p>
          <w:p w14:paraId="1D904404" w14:textId="77777777" w:rsidR="001545F3" w:rsidRDefault="001545F3" w:rsidP="001545F3">
            <w:pPr>
              <w:pStyle w:val="NoSpacing"/>
              <w:ind w:left="526" w:hanging="526"/>
              <w:rPr>
                <w:rFonts w:eastAsia="Times New Roman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sz w:val="18"/>
                <w:szCs w:val="18"/>
                <w:lang w:val="ms-MY" w:eastAsia="en-US"/>
              </w:rPr>
              <w:t>2.1  Teknologi Pembuatan</w:t>
            </w:r>
          </w:p>
        </w:tc>
        <w:tc>
          <w:tcPr>
            <w:tcW w:w="4860" w:type="dxa"/>
          </w:tcPr>
          <w:p w14:paraId="428E13B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3D. </w:t>
            </w:r>
          </w:p>
          <w:p w14:paraId="5F97FBA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49ED04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acuan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3D. </w:t>
            </w:r>
          </w:p>
          <w:p w14:paraId="3BA9D325" w14:textId="77777777" w:rsidR="001545F3" w:rsidRDefault="001545F3" w:rsidP="001545F3">
            <w:pPr>
              <w:pStyle w:val="NoSpacing"/>
              <w:ind w:left="558" w:hanging="558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/>
          </w:tcPr>
          <w:p w14:paraId="7D15FC9E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4F8932DB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3E5547F8" w14:textId="77777777" w:rsidTr="0041680E">
        <w:trPr>
          <w:cantSplit/>
          <w:trHeight w:val="964"/>
        </w:trPr>
        <w:tc>
          <w:tcPr>
            <w:tcW w:w="1379" w:type="dxa"/>
            <w:shd w:val="clear" w:color="auto" w:fill="auto"/>
          </w:tcPr>
          <w:p w14:paraId="6396A45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8</w:t>
            </w:r>
          </w:p>
          <w:p w14:paraId="252B9B1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EA6488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F1F6355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232C15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03BE341" w14:textId="2030246A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6489E46A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  <w:t>2.0  APLIKASI TEKNOLOGI</w:t>
            </w:r>
          </w:p>
          <w:p w14:paraId="190CB25E" w14:textId="77777777" w:rsidR="001545F3" w:rsidRDefault="001545F3" w:rsidP="001545F3">
            <w:pPr>
              <w:pStyle w:val="NoSpacing"/>
              <w:ind w:left="526" w:hanging="526"/>
              <w:rPr>
                <w:rFonts w:eastAsia="Times New Roman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sz w:val="18"/>
                <w:szCs w:val="18"/>
                <w:lang w:val="ms-MY" w:eastAsia="en-US"/>
              </w:rPr>
              <w:t>2.1  Teknologi Pembuatan</w:t>
            </w:r>
          </w:p>
        </w:tc>
        <w:tc>
          <w:tcPr>
            <w:tcW w:w="4860" w:type="dxa"/>
          </w:tcPr>
          <w:p w14:paraId="17237D4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2.1.7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kerja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478A621D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acuan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E2D165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(ii)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pen 3D </w:t>
            </w:r>
          </w:p>
          <w:p w14:paraId="7287E7E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color w:val="auto"/>
                <w:sz w:val="8"/>
                <w:szCs w:val="8"/>
              </w:rPr>
            </w:pPr>
          </w:p>
          <w:p w14:paraId="62D79AE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2.1.8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kemasan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electro static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dan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electro platting </w:t>
            </w:r>
          </w:p>
          <w:p w14:paraId="045F3711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/>
          </w:tcPr>
          <w:p w14:paraId="53D026CB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736D2C9C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202E8036" w14:textId="77777777" w:rsidTr="0041680E">
        <w:trPr>
          <w:cantSplit/>
          <w:trHeight w:val="934"/>
        </w:trPr>
        <w:tc>
          <w:tcPr>
            <w:tcW w:w="1379" w:type="dxa"/>
            <w:shd w:val="clear" w:color="auto" w:fill="auto"/>
          </w:tcPr>
          <w:p w14:paraId="5EF07BC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4AC9193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D86AD5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C8734C9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A00E0D4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CE7141" w14:textId="0EBE0EBE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32DBA368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18"/>
                <w:szCs w:val="18"/>
                <w:lang w:val="ms-MY" w:eastAsia="en-US"/>
              </w:rPr>
              <w:t>2.0  APLIKASI TEKNOLOGI</w:t>
            </w:r>
          </w:p>
          <w:p w14:paraId="2F1889A0" w14:textId="77777777" w:rsidR="001545F3" w:rsidRDefault="001545F3" w:rsidP="001545F3">
            <w:pPr>
              <w:pStyle w:val="NoSpacing"/>
              <w:ind w:left="526" w:hanging="526"/>
              <w:rPr>
                <w:rFonts w:eastAsia="Times New Roman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sz w:val="18"/>
                <w:szCs w:val="18"/>
                <w:lang w:val="ms-MY" w:eastAsia="en-US"/>
              </w:rPr>
              <w:t>2.1  Teknologi Pembuatan</w:t>
            </w:r>
          </w:p>
        </w:tc>
        <w:tc>
          <w:tcPr>
            <w:tcW w:w="4860" w:type="dxa"/>
          </w:tcPr>
          <w:p w14:paraId="5B64857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2.1.9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Menilai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model 3D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telah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A61AF0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084763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2.1.10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Menjana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penghasilan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lebih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efisien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4B8BBB6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/>
          </w:tcPr>
          <w:p w14:paraId="3E05D569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0D90201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1A4FFFC5" w14:textId="77777777" w:rsidTr="0041680E">
        <w:trPr>
          <w:cantSplit/>
          <w:trHeight w:val="796"/>
        </w:trPr>
        <w:tc>
          <w:tcPr>
            <w:tcW w:w="1379" w:type="dxa"/>
            <w:shd w:val="clear" w:color="auto" w:fill="auto"/>
          </w:tcPr>
          <w:p w14:paraId="4F45597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10</w:t>
            </w:r>
          </w:p>
          <w:p w14:paraId="32874A1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31E585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43EC349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6D6823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1E507D5" w14:textId="2E4D4DE5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80" w:type="dxa"/>
            <w:shd w:val="clear" w:color="auto" w:fill="D9E2F3"/>
          </w:tcPr>
          <w:p w14:paraId="6A6A3DD2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  <w:t>2.0  APLIKASI TEKNOLOGI</w:t>
            </w:r>
          </w:p>
          <w:p w14:paraId="08D295C5" w14:textId="77777777" w:rsidR="001545F3" w:rsidRDefault="001545F3" w:rsidP="001545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1C854BA" w14:textId="77777777" w:rsidR="001545F3" w:rsidRDefault="001545F3" w:rsidP="001545F3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4D6712D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64B004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656576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bagaimana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dipilih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964837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</w:tcPr>
          <w:p w14:paraId="6014D6D4" w14:textId="77777777" w:rsidR="001545F3" w:rsidRDefault="001545F3" w:rsidP="001545F3">
            <w:pPr>
              <w:pStyle w:val="NoSpacing"/>
              <w:ind w:left="317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1A82785B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4F522371" w14:textId="77777777" w:rsidTr="0041680E">
        <w:trPr>
          <w:cantSplit/>
          <w:trHeight w:val="628"/>
        </w:trPr>
        <w:tc>
          <w:tcPr>
            <w:tcW w:w="1379" w:type="dxa"/>
            <w:shd w:val="clear" w:color="auto" w:fill="auto"/>
          </w:tcPr>
          <w:p w14:paraId="66B2179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593FEE0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9C154F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72EA2E18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CF749FA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2C1E4B" w14:textId="55DDCE04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580" w:type="dxa"/>
            <w:shd w:val="clear" w:color="auto" w:fill="D9E2F3"/>
          </w:tcPr>
          <w:p w14:paraId="4992FAE9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  <w:t>2.0  APLIKASI TEKNOLOGI</w:t>
            </w:r>
          </w:p>
          <w:p w14:paraId="26B0AA6B" w14:textId="77777777" w:rsidR="001545F3" w:rsidRDefault="001545F3" w:rsidP="001545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868251" w14:textId="77777777" w:rsidR="001545F3" w:rsidRDefault="001545F3" w:rsidP="001545F3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5D42472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dipilih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2B061F5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</w:tcPr>
          <w:p w14:paraId="53AAD616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5BE3DAEA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31B52413" w14:textId="77777777" w:rsidTr="0041680E">
        <w:trPr>
          <w:cantSplit/>
          <w:trHeight w:val="624"/>
        </w:trPr>
        <w:tc>
          <w:tcPr>
            <w:tcW w:w="1379" w:type="dxa"/>
            <w:shd w:val="clear" w:color="auto" w:fill="auto"/>
          </w:tcPr>
          <w:p w14:paraId="4DC7E2B8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08517B3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F0ED09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DC23602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E9EA5F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7B4CEA1" w14:textId="5752F51D" w:rsidR="001545F3" w:rsidRDefault="001545F3" w:rsidP="001545F3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580" w:type="dxa"/>
            <w:shd w:val="clear" w:color="auto" w:fill="D9E2F3"/>
          </w:tcPr>
          <w:p w14:paraId="1E67E5AF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  <w:t>2.0  APLIKASI TEKNOLOGI</w:t>
            </w:r>
          </w:p>
          <w:p w14:paraId="12E33355" w14:textId="77777777" w:rsidR="001545F3" w:rsidRDefault="001545F3" w:rsidP="001545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ms-MY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.2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13505AB" w14:textId="77777777" w:rsidR="001545F3" w:rsidRDefault="001545F3" w:rsidP="001545F3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5A27370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kesesuaian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digunakan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D76F37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</w:tcPr>
          <w:tbl>
            <w:tblPr>
              <w:tblW w:w="4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3723"/>
            </w:tblGrid>
            <w:tr w:rsidR="001545F3" w14:paraId="1031B362" w14:textId="77777777">
              <w:trPr>
                <w:trHeight w:val="236"/>
              </w:trPr>
              <w:tc>
                <w:tcPr>
                  <w:tcW w:w="805" w:type="dxa"/>
                  <w:shd w:val="clear" w:color="auto" w:fill="FFFF00"/>
                  <w:vAlign w:val="center"/>
                </w:tcPr>
                <w:p w14:paraId="4765FF1B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TAHAP P</w:t>
                  </w:r>
                </w:p>
              </w:tc>
              <w:tc>
                <w:tcPr>
                  <w:tcW w:w="3723" w:type="dxa"/>
                  <w:shd w:val="clear" w:color="auto" w:fill="FFFF00"/>
                  <w:vAlign w:val="center"/>
                </w:tcPr>
                <w:p w14:paraId="2EF88C78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4201900A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5DBB7DA2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23" w:type="dxa"/>
                </w:tcPr>
                <w:p w14:paraId="7CCF912E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Mengetahui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komponen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fungsinya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terdapat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sesuatu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1545F3" w14:paraId="28752CFF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50FFB310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23" w:type="dxa"/>
                </w:tcPr>
                <w:p w14:paraId="7C854812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terdapat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gajet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dipilih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202AE3E3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6"/>
                      <w:szCs w:val="6"/>
                    </w:rPr>
                  </w:pPr>
                </w:p>
              </w:tc>
            </w:tr>
            <w:tr w:rsidR="001545F3" w14:paraId="102CB8DC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324BE89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23" w:type="dxa"/>
                </w:tcPr>
                <w:p w14:paraId="252693F1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Memberi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contoh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bagaimana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komponen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berfungsi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berdasarkan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kepada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dipilih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54064909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6"/>
                      <w:szCs w:val="6"/>
                    </w:rPr>
                  </w:pPr>
                </w:p>
              </w:tc>
            </w:tr>
            <w:tr w:rsidR="001545F3" w14:paraId="46F1D62D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1EBC9A8E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23" w:type="dxa"/>
                </w:tcPr>
                <w:p w14:paraId="4481E9C4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komponen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pada </w:t>
                  </w:r>
                  <w:proofErr w:type="spellStart"/>
                  <w:r>
                    <w:rPr>
                      <w:sz w:val="16"/>
                      <w:szCs w:val="16"/>
                    </w:rPr>
                    <w:t>sesuatu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545F3" w14:paraId="7308ACEE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46B24B3F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23" w:type="dxa"/>
                </w:tcPr>
                <w:p w14:paraId="40FD93FE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Memberi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justifikasi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kepada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komponen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dipilih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5B23448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4E61BC41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2EDF2803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23" w:type="dxa"/>
                </w:tcPr>
                <w:p w14:paraId="420ED72D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Membina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gajet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mekanikal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berfungsi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mencadangkan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penambahbaikan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setelah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pengujian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atas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kefungsian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dibuat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67FDA77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41ECBA55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6598A533" w14:textId="77777777" w:rsidTr="0041680E">
        <w:trPr>
          <w:trHeight w:val="1229"/>
        </w:trPr>
        <w:tc>
          <w:tcPr>
            <w:tcW w:w="1379" w:type="dxa"/>
            <w:shd w:val="clear" w:color="auto" w:fill="auto"/>
          </w:tcPr>
          <w:p w14:paraId="16C14773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0FDEB55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DE69D1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88E7A21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5CEFF99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6CF11F" w14:textId="7D45DE47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580" w:type="dxa"/>
            <w:shd w:val="clear" w:color="auto" w:fill="D9E2F3"/>
          </w:tcPr>
          <w:p w14:paraId="6C6AF7CB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  <w:t>2.0  APLIKASI TEKNOLOGI</w:t>
            </w:r>
          </w:p>
          <w:p w14:paraId="5EB1162A" w14:textId="77777777" w:rsidR="001545F3" w:rsidRDefault="001545F3" w:rsidP="001545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AC26FE" w14:textId="77777777" w:rsidR="001545F3" w:rsidRDefault="001545F3" w:rsidP="001545F3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4960C10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rumusan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kekuatan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kelemahan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dipilih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FDA12D2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C10BDA3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947C44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  <w:tc>
          <w:tcPr>
            <w:tcW w:w="5070" w:type="dxa"/>
            <w:vMerge w:val="restart"/>
          </w:tcPr>
          <w:p w14:paraId="51426649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7B5ACDDE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6F885779" w14:textId="77777777" w:rsidTr="0041680E">
        <w:trPr>
          <w:trHeight w:val="1050"/>
        </w:trPr>
        <w:tc>
          <w:tcPr>
            <w:tcW w:w="1379" w:type="dxa"/>
            <w:shd w:val="clear" w:color="auto" w:fill="auto"/>
          </w:tcPr>
          <w:p w14:paraId="079FCEA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8C8A62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9A0D50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4FDA14A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121449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1938C1" w14:textId="44510AE1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19 Mei – 25 </w:t>
            </w:r>
            <w:r>
              <w:rPr>
                <w:lang w:val="en-US"/>
              </w:rPr>
              <w:lastRenderedPageBreak/>
              <w:t>Mei 2025</w:t>
            </w:r>
          </w:p>
        </w:tc>
        <w:tc>
          <w:tcPr>
            <w:tcW w:w="2580" w:type="dxa"/>
            <w:shd w:val="clear" w:color="auto" w:fill="D9E2F3"/>
          </w:tcPr>
          <w:p w14:paraId="78A301ED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  <w:lastRenderedPageBreak/>
              <w:t>2.0  APLIKASI TEKNOLOGI</w:t>
            </w:r>
          </w:p>
          <w:p w14:paraId="208DDBAF" w14:textId="77777777" w:rsidR="001545F3" w:rsidRDefault="001545F3" w:rsidP="001545F3">
            <w:pPr>
              <w:pStyle w:val="NoSpacing"/>
              <w:ind w:left="317" w:hanging="317"/>
              <w:rPr>
                <w:rFonts w:eastAsia="Times New Roman"/>
                <w:b/>
                <w:color w:val="0000FF"/>
                <w:sz w:val="18"/>
                <w:szCs w:val="18"/>
                <w:lang w:val="ms-MY" w:eastAsia="en-US"/>
              </w:rPr>
            </w:pPr>
            <w:r>
              <w:rPr>
                <w:rFonts w:cstheme="minorHAnsi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318257" w14:textId="77777777" w:rsidR="001545F3" w:rsidRDefault="001545F3" w:rsidP="001545F3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6F62458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mekanikal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124B0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  <w:vAlign w:val="center"/>
          </w:tcPr>
          <w:p w14:paraId="60D5E0B3" w14:textId="77777777" w:rsidR="001545F3" w:rsidRDefault="001545F3" w:rsidP="001545F3">
            <w:pPr>
              <w:pStyle w:val="NoSpacing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81A2EF6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7DCD3203" w14:textId="77777777" w:rsidTr="0041680E">
        <w:trPr>
          <w:trHeight w:val="703"/>
        </w:trPr>
        <w:tc>
          <w:tcPr>
            <w:tcW w:w="1379" w:type="dxa"/>
            <w:shd w:val="clear" w:color="auto" w:fill="auto"/>
          </w:tcPr>
          <w:p w14:paraId="525FE8E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476743B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55C983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9206467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AB8BE0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597832" w14:textId="3C5DE622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580" w:type="dxa"/>
            <w:shd w:val="clear" w:color="auto" w:fill="F0CEFE"/>
          </w:tcPr>
          <w:p w14:paraId="5B64EAD5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t>2.0 APLIKASI TEKNOLOGI</w:t>
            </w:r>
          </w:p>
          <w:p w14:paraId="4991D0F5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0A3033" w14:textId="77777777" w:rsidR="001545F3" w:rsidRDefault="001545F3" w:rsidP="001545F3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ms-MY"/>
              </w:rPr>
            </w:pPr>
          </w:p>
        </w:tc>
        <w:tc>
          <w:tcPr>
            <w:tcW w:w="4860" w:type="dxa"/>
          </w:tcPr>
          <w:p w14:paraId="73E815A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2.2.7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Memberi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cadangan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penambahbaikan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kepada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tersebut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pandangan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murid. </w:t>
            </w:r>
          </w:p>
          <w:p w14:paraId="29929A2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0" w:type="dxa"/>
            <w:vMerge w:val="restart"/>
          </w:tcPr>
          <w:tbl>
            <w:tblPr>
              <w:tblpPr w:leftFromText="180" w:rightFromText="180" w:tblpY="440"/>
              <w:tblOverlap w:val="never"/>
              <w:tblW w:w="4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3742"/>
            </w:tblGrid>
            <w:tr w:rsidR="001545F3" w14:paraId="5F214B09" w14:textId="77777777">
              <w:trPr>
                <w:trHeight w:val="237"/>
              </w:trPr>
              <w:tc>
                <w:tcPr>
                  <w:tcW w:w="805" w:type="dxa"/>
                  <w:shd w:val="clear" w:color="auto" w:fill="FFFF00"/>
                  <w:vAlign w:val="center"/>
                </w:tcPr>
                <w:p w14:paraId="782FB954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TAHAP P</w:t>
                  </w:r>
                </w:p>
              </w:tc>
              <w:tc>
                <w:tcPr>
                  <w:tcW w:w="3742" w:type="dxa"/>
                  <w:shd w:val="clear" w:color="auto" w:fill="FFFF00"/>
                  <w:vAlign w:val="center"/>
                </w:tcPr>
                <w:p w14:paraId="59E5C772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7641776B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1B488452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42" w:type="dxa"/>
                </w:tcPr>
                <w:p w14:paraId="4808EE6B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terdapat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9AF544B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188625CD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488F2A39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42" w:type="dxa"/>
                </w:tcPr>
                <w:p w14:paraId="3753AB58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setiap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1FE11242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663EF5AC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6D64E94F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42" w:type="dxa"/>
                </w:tcPr>
                <w:p w14:paraId="5357729C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pengiraan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parameter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bagi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memastikan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sumber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medium, </w:t>
                  </w:r>
                  <w:proofErr w:type="spellStart"/>
                  <w:r>
                    <w:rPr>
                      <w:sz w:val="16"/>
                      <w:szCs w:val="16"/>
                    </w:rPr>
                    <w:t>beban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kawalan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sesuai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digunakan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gajet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dihasilkan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5CD4AEB3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01660190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1863AFDD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2" w:type="dxa"/>
                </w:tcPr>
                <w:p w14:paraId="435E65BC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parameter </w:t>
                  </w:r>
                  <w:proofErr w:type="spellStart"/>
                  <w:r>
                    <w:rPr>
                      <w:sz w:val="16"/>
                      <w:szCs w:val="16"/>
                    </w:rPr>
                    <w:t>voltan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arus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rintangan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kuasa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pada </w:t>
                  </w:r>
                  <w:proofErr w:type="spellStart"/>
                  <w:r>
                    <w:rPr>
                      <w:sz w:val="16"/>
                      <w:szCs w:val="16"/>
                    </w:rPr>
                    <w:t>satu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gajet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771BCD5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70FDDD82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41569E0C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42" w:type="dxa"/>
                </w:tcPr>
                <w:p w14:paraId="32F9F6B2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Memberi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justifikasi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kepada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produk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dipilih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dari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sudut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kesesuaian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keselamatan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A79E2C8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700E0D5C" w14:textId="77777777">
              <w:trPr>
                <w:trHeight w:val="20"/>
              </w:trPr>
              <w:tc>
                <w:tcPr>
                  <w:tcW w:w="805" w:type="dxa"/>
                  <w:shd w:val="clear" w:color="auto" w:fill="D9E2F3"/>
                  <w:vAlign w:val="center"/>
                </w:tcPr>
                <w:p w14:paraId="5627AFAC" w14:textId="77777777" w:rsidR="001545F3" w:rsidRDefault="001545F3" w:rsidP="001545F3">
                  <w:pPr>
                    <w:pStyle w:val="Default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2" w:type="dxa"/>
                </w:tcPr>
                <w:p w14:paraId="4B8B459B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Membina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gajet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berfungsi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memenuhi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kriteria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litar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8FA2945" w14:textId="77777777" w:rsidR="001545F3" w:rsidRDefault="001545F3" w:rsidP="001545F3">
                  <w:pPr>
                    <w:pStyle w:val="Defaul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62385B2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7BCCE07E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22F38B0E" w14:textId="77777777" w:rsidTr="0041680E">
        <w:trPr>
          <w:trHeight w:val="1832"/>
        </w:trPr>
        <w:tc>
          <w:tcPr>
            <w:tcW w:w="1379" w:type="dxa"/>
            <w:shd w:val="clear" w:color="auto" w:fill="auto"/>
          </w:tcPr>
          <w:p w14:paraId="6D4EC67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0221E3E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31192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B9F50F4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9F1725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A89146" w14:textId="4EBB4074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80" w:type="dxa"/>
            <w:shd w:val="clear" w:color="auto" w:fill="F0CEFE"/>
          </w:tcPr>
          <w:p w14:paraId="5DD9CDF2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t>2.0 APLIKASI TEKNOLOGI</w:t>
            </w:r>
          </w:p>
          <w:p w14:paraId="07BE9A8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3A00C9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 w:cs="Times New Roman"/>
                <w:b/>
                <w:sz w:val="18"/>
                <w:szCs w:val="24"/>
                <w:lang w:val="ms-MY"/>
              </w:rPr>
            </w:pPr>
          </w:p>
        </w:tc>
        <w:tc>
          <w:tcPr>
            <w:tcW w:w="4860" w:type="dxa"/>
          </w:tcPr>
          <w:p w14:paraId="6A3CE22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iaitu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sumber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medium,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beban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kawalan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CBCE8C8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3B08BD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Menunjuk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peralatan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11CB0A7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Keselamatan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14:paraId="355D158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(ii)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Kedudukan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peranti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0EB80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(iii)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Sambungan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2B6A6EF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</w:tcPr>
          <w:p w14:paraId="342ECFC1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2E4EA0C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5434882A" w14:textId="77777777" w:rsidTr="0041680E">
        <w:trPr>
          <w:trHeight w:val="1405"/>
        </w:trPr>
        <w:tc>
          <w:tcPr>
            <w:tcW w:w="1379" w:type="dxa"/>
            <w:shd w:val="clear" w:color="auto" w:fill="auto"/>
          </w:tcPr>
          <w:p w14:paraId="1328A5B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969D08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7147E6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3E00445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4108A0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5F7374" w14:textId="598B3861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580" w:type="dxa"/>
            <w:shd w:val="clear" w:color="auto" w:fill="F0CEFE"/>
          </w:tcPr>
          <w:p w14:paraId="66DCF617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lastRenderedPageBreak/>
              <w:t>2.0 APLIKASI TEKNOLOGI</w:t>
            </w:r>
          </w:p>
          <w:p w14:paraId="45D9BF1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850DC1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46D7FA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pengiraan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parameter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</w:p>
          <w:p w14:paraId="77C60725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0D177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84A2858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</w:tcPr>
          <w:p w14:paraId="3FFA71F7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5F2F1D7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17A95623" w14:textId="77777777" w:rsidTr="0041680E">
        <w:trPr>
          <w:trHeight w:val="964"/>
        </w:trPr>
        <w:tc>
          <w:tcPr>
            <w:tcW w:w="1379" w:type="dxa"/>
            <w:shd w:val="clear" w:color="auto" w:fill="auto"/>
          </w:tcPr>
          <w:p w14:paraId="66893B5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9B642A3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272C60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9DE2B74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B35CD0A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6E441F" w14:textId="5A07F8E9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580" w:type="dxa"/>
            <w:shd w:val="clear" w:color="auto" w:fill="F0CEFE"/>
          </w:tcPr>
          <w:p w14:paraId="063828C4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t>2.0 APLIKASI TEKNOLOGI</w:t>
            </w:r>
          </w:p>
          <w:p w14:paraId="33808FF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1FC960" w14:textId="77777777" w:rsidR="001545F3" w:rsidRDefault="001545F3" w:rsidP="001545F3">
            <w:pPr>
              <w:pStyle w:val="ListParagraph"/>
              <w:ind w:left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C7D4F2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E51640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64B10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</w:p>
          <w:p w14:paraId="5C2A705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0" w:type="dxa"/>
            <w:vMerge/>
          </w:tcPr>
          <w:p w14:paraId="6324970A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DC347E2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66FF52EC" w14:textId="77777777" w:rsidTr="0041680E">
        <w:trPr>
          <w:trHeight w:val="668"/>
        </w:trPr>
        <w:tc>
          <w:tcPr>
            <w:tcW w:w="1379" w:type="dxa"/>
            <w:shd w:val="clear" w:color="auto" w:fill="FFFFFF" w:themeFill="background1"/>
          </w:tcPr>
          <w:p w14:paraId="2CBD54CA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766A982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5B2684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DE191F6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1A9558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1A72F6" w14:textId="1842B047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580" w:type="dxa"/>
            <w:shd w:val="clear" w:color="auto" w:fill="F0CEFE"/>
          </w:tcPr>
          <w:p w14:paraId="3CB90077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t>2.0 APLIKASI TEKNOLOGI</w:t>
            </w:r>
          </w:p>
          <w:p w14:paraId="20539872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14:paraId="420BFE44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</w:p>
          <w:p w14:paraId="6126610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 w:val="restart"/>
          </w:tcPr>
          <w:p w14:paraId="186519B8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799868F4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1292CFE4" w14:textId="77777777" w:rsidTr="0041680E">
        <w:trPr>
          <w:trHeight w:val="1231"/>
        </w:trPr>
        <w:tc>
          <w:tcPr>
            <w:tcW w:w="1379" w:type="dxa"/>
            <w:shd w:val="clear" w:color="auto" w:fill="FFFFFF" w:themeFill="background1"/>
          </w:tcPr>
          <w:p w14:paraId="020730E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19</w:t>
            </w:r>
          </w:p>
          <w:p w14:paraId="68EB8CA4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7F6C6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66EDA27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25B3D42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56191B" w14:textId="7EDD8DD0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F0CEFE"/>
          </w:tcPr>
          <w:p w14:paraId="2C0DF7F4" w14:textId="77777777" w:rsidR="001545F3" w:rsidRDefault="001545F3" w:rsidP="001545F3">
            <w:pPr>
              <w:spacing w:after="0" w:line="240" w:lineRule="auto"/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44546A" w:themeColor="text2"/>
                <w:sz w:val="18"/>
                <w:szCs w:val="18"/>
                <w:lang w:val="ms-MY"/>
              </w:rPr>
              <w:t>2.0 APLIKASI TEKNOLOGI</w:t>
            </w:r>
          </w:p>
          <w:p w14:paraId="2EEE08A2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CE0324" w14:textId="77777777" w:rsidR="001545F3" w:rsidRDefault="001545F3" w:rsidP="001545F3">
            <w:pPr>
              <w:pStyle w:val="ListParagraph"/>
              <w:spacing w:after="0" w:line="240" w:lineRule="auto"/>
              <w:ind w:left="33"/>
              <w:rPr>
                <w:sz w:val="18"/>
                <w:lang w:val="en-US"/>
              </w:rPr>
            </w:pPr>
          </w:p>
        </w:tc>
        <w:tc>
          <w:tcPr>
            <w:tcW w:w="4860" w:type="dxa"/>
          </w:tcPr>
          <w:p w14:paraId="065B898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2.3.7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pengujian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kefungsian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0B870F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D1800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2.3.8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Mencadang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penambahbaikan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telah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dibina</w:t>
            </w:r>
            <w:proofErr w:type="spellEnd"/>
          </w:p>
          <w:p w14:paraId="062A5CE7" w14:textId="77777777" w:rsidR="001545F3" w:rsidRDefault="001545F3" w:rsidP="001545F3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</w:tcPr>
          <w:p w14:paraId="223AB142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40AEF250" w14:textId="77777777" w:rsidR="001545F3" w:rsidRDefault="001545F3" w:rsidP="001545F3">
            <w:pPr>
              <w:pStyle w:val="NoSpacing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1545F3" w14:paraId="20AB878F" w14:textId="77777777" w:rsidTr="0041680E">
        <w:trPr>
          <w:trHeight w:val="1545"/>
        </w:trPr>
        <w:tc>
          <w:tcPr>
            <w:tcW w:w="1379" w:type="dxa"/>
            <w:shd w:val="clear" w:color="auto" w:fill="FFFFFF" w:themeFill="background1"/>
          </w:tcPr>
          <w:p w14:paraId="6745D4BA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7CFEC7F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4A8495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6CD1BFA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25B7031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D44760" w14:textId="78FF3956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3FC320AA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ED7D31" w:themeColor="accen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ED7D31" w:themeColor="accent2"/>
                <w:sz w:val="18"/>
                <w:szCs w:val="18"/>
                <w:lang w:val="ms-MY"/>
              </w:rPr>
              <w:t>2.0 APLIKASI TEKNOLOGI</w:t>
            </w:r>
          </w:p>
          <w:p w14:paraId="3BC8FE16" w14:textId="77777777" w:rsidR="001545F3" w:rsidRDefault="001545F3" w:rsidP="001545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val="ms-MY"/>
              </w:rPr>
              <w:t xml:space="preserve"> </w:t>
            </w:r>
            <w:r>
              <w:rPr>
                <w:sz w:val="18"/>
                <w:szCs w:val="18"/>
              </w:rPr>
              <w:t xml:space="preserve">2.4 </w:t>
            </w:r>
            <w:proofErr w:type="spellStart"/>
            <w:r>
              <w:rPr>
                <w:sz w:val="18"/>
                <w:szCs w:val="18"/>
              </w:rPr>
              <w:t>Reka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Elektronik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8C87426" w14:textId="77777777" w:rsidR="001545F3" w:rsidRDefault="001545F3" w:rsidP="001545F3">
            <w:pPr>
              <w:pStyle w:val="ListParagraph"/>
              <w:spacing w:after="0" w:line="240" w:lineRule="auto"/>
              <w:ind w:left="33"/>
              <w:rPr>
                <w:sz w:val="18"/>
                <w:lang w:val="en-US"/>
              </w:rPr>
            </w:pPr>
          </w:p>
        </w:tc>
        <w:tc>
          <w:tcPr>
            <w:tcW w:w="4860" w:type="dxa"/>
          </w:tcPr>
          <w:p w14:paraId="2D1CADB2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Menyatakan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maksud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mikropengawal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microcontroller)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Pemprosesmikro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(microprocessor)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04061F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FB854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bahagian-bahagian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terdapat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mikropengawal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microcontroller)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C346C8D" w14:textId="77777777" w:rsidR="001545F3" w:rsidRDefault="001545F3" w:rsidP="001545F3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</w:tcPr>
          <w:p w14:paraId="123537D1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1EAAFCA8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3EA7DD3C" w14:textId="77777777" w:rsidTr="0041680E">
        <w:trPr>
          <w:trHeight w:val="1545"/>
        </w:trPr>
        <w:tc>
          <w:tcPr>
            <w:tcW w:w="1379" w:type="dxa"/>
            <w:shd w:val="clear" w:color="auto" w:fill="FFFFFF" w:themeFill="background1"/>
          </w:tcPr>
          <w:p w14:paraId="3F3484A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CD19F28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D3ACF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39FDECC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2732E1D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EE08EC" w14:textId="660EFBF9" w:rsidR="001545F3" w:rsidRPr="00D638FF" w:rsidRDefault="001545F3" w:rsidP="001545F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lastRenderedPageBreak/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28D91F47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ED7D31" w:themeColor="accent2"/>
                <w:sz w:val="18"/>
                <w:szCs w:val="18"/>
                <w:lang w:val="ms-MY"/>
              </w:rPr>
            </w:pPr>
          </w:p>
        </w:tc>
        <w:tc>
          <w:tcPr>
            <w:tcW w:w="4860" w:type="dxa"/>
          </w:tcPr>
          <w:p w14:paraId="2C919C98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0" w:type="dxa"/>
          </w:tcPr>
          <w:p w14:paraId="693136BA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200D70AA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30BA38FF" w14:textId="77777777" w:rsidTr="0041680E">
        <w:trPr>
          <w:trHeight w:val="637"/>
        </w:trPr>
        <w:tc>
          <w:tcPr>
            <w:tcW w:w="1379" w:type="dxa"/>
            <w:shd w:val="clear" w:color="auto" w:fill="auto"/>
          </w:tcPr>
          <w:p w14:paraId="6A1A4B2B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0DC2A03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883D08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B9A55D0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7ADAFAC7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BD20B7A" w14:textId="3DD3ABEA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140F037E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ED7D31" w:themeColor="accent2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ED7D31" w:themeColor="accent2"/>
                <w:sz w:val="18"/>
                <w:szCs w:val="18"/>
                <w:lang w:val="ms-MY"/>
              </w:rPr>
              <w:t>2.0 APLIKASI TEKNOLOGI</w:t>
            </w:r>
          </w:p>
          <w:p w14:paraId="1F05A6C8" w14:textId="77777777" w:rsidR="001545F3" w:rsidRDefault="001545F3" w:rsidP="001545F3">
            <w:pPr>
              <w:pStyle w:val="ListParagraph"/>
              <w:spacing w:after="0" w:line="240" w:lineRule="auto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  <w:proofErr w:type="spellStart"/>
            <w:r>
              <w:rPr>
                <w:sz w:val="18"/>
                <w:szCs w:val="18"/>
              </w:rPr>
              <w:t>Reka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Elektronik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6DC0E5D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331FD91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070" w:type="dxa"/>
            <w:vMerge w:val="restart"/>
          </w:tcPr>
          <w:p w14:paraId="67D8BA0C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  <w:tbl>
            <w:tblPr>
              <w:tblW w:w="4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3739"/>
            </w:tblGrid>
            <w:tr w:rsidR="001545F3" w14:paraId="33AA0F39" w14:textId="77777777">
              <w:trPr>
                <w:trHeight w:val="237"/>
              </w:trPr>
              <w:tc>
                <w:tcPr>
                  <w:tcW w:w="809" w:type="dxa"/>
                  <w:shd w:val="clear" w:color="auto" w:fill="FFFF00"/>
                  <w:vAlign w:val="center"/>
                </w:tcPr>
                <w:p w14:paraId="00664504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TAHAP P</w:t>
                  </w:r>
                </w:p>
              </w:tc>
              <w:tc>
                <w:tcPr>
                  <w:tcW w:w="3739" w:type="dxa"/>
                  <w:shd w:val="clear" w:color="auto" w:fill="FFFF00"/>
                  <w:vAlign w:val="center"/>
                </w:tcPr>
                <w:p w14:paraId="6E725815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4A0F76A5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1E16CDA8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9" w:type="dxa"/>
                </w:tcPr>
                <w:p w14:paraId="6BDC789A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maksud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bahagian-bahagian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terdapat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mikropengawal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microcontroller)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040B8C3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6"/>
                      <w:szCs w:val="6"/>
                    </w:rPr>
                  </w:pPr>
                </w:p>
              </w:tc>
            </w:tr>
            <w:tr w:rsidR="001545F3" w14:paraId="62DFBD68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4E476F28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39" w:type="dxa"/>
                </w:tcPr>
                <w:p w14:paraId="25803BD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peranti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terdapat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litar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mikropengawal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microcontroller)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438510B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6"/>
                      <w:szCs w:val="6"/>
                    </w:rPr>
                  </w:pPr>
                </w:p>
              </w:tc>
            </w:tr>
            <w:tr w:rsidR="001545F3" w14:paraId="7AC49680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3C723911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39" w:type="dxa"/>
                </w:tcPr>
                <w:p w14:paraId="05040570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Melakar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litar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elektronik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menggunakan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mikropengawal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microcontroller). </w:t>
                  </w:r>
                </w:p>
                <w:p w14:paraId="06515F60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6"/>
                      <w:szCs w:val="6"/>
                    </w:rPr>
                  </w:pPr>
                </w:p>
              </w:tc>
            </w:tr>
            <w:tr w:rsidR="001545F3" w14:paraId="40E8BF27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62CEA848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39" w:type="dxa"/>
                </w:tcPr>
                <w:p w14:paraId="2D1AAEB2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Menguji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kefungsian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litar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>
                    <w:rPr>
                      <w:sz w:val="16"/>
                      <w:szCs w:val="16"/>
                    </w:rPr>
                    <w:t>menggunakan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mikropengawal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microcontroller)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73ACA2A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20DF59EA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3BFA16F5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39" w:type="dxa"/>
                </w:tcPr>
                <w:p w14:paraId="044F7C0A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Membuat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justifikasi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kawalan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atur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cara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input dan output </w:t>
                  </w:r>
                  <w:proofErr w:type="spellStart"/>
                  <w:r>
                    <w:rPr>
                      <w:sz w:val="16"/>
                      <w:szCs w:val="16"/>
                    </w:rPr>
                    <w:t>bagi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menyelesaikan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masalah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78564699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6B1FB4F9" w14:textId="77777777">
              <w:trPr>
                <w:trHeight w:val="20"/>
              </w:trPr>
              <w:tc>
                <w:tcPr>
                  <w:tcW w:w="809" w:type="dxa"/>
                  <w:shd w:val="clear" w:color="auto" w:fill="D9E2F3"/>
                  <w:vAlign w:val="center"/>
                </w:tcPr>
                <w:p w14:paraId="33892313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39" w:type="dxa"/>
                </w:tcPr>
                <w:p w14:paraId="2F136B2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Membina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litar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elektronik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kawalan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mikropengawal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microcontroller) </w:t>
                  </w:r>
                  <w:r>
                    <w:rPr>
                      <w:sz w:val="16"/>
                      <w:szCs w:val="16"/>
                    </w:rPr>
                    <w:t xml:space="preserve">yang </w:t>
                  </w:r>
                  <w:proofErr w:type="spellStart"/>
                  <w:r>
                    <w:rPr>
                      <w:sz w:val="16"/>
                      <w:szCs w:val="16"/>
                    </w:rPr>
                    <w:t>berfungsi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7030D3E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6EB02A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436910E7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381ACB3D" w14:textId="77777777" w:rsidTr="0041680E">
        <w:trPr>
          <w:trHeight w:val="675"/>
        </w:trPr>
        <w:tc>
          <w:tcPr>
            <w:tcW w:w="1379" w:type="dxa"/>
            <w:shd w:val="clear" w:color="auto" w:fill="auto"/>
          </w:tcPr>
          <w:p w14:paraId="6668329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668AD48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CC7D5F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7F273AA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B4C058B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E7D7598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169FA1BD" w14:textId="6E1528B9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050C7A73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  <w:t>2.0 APLIKASI TEKNOLOGI</w:t>
            </w:r>
          </w:p>
          <w:p w14:paraId="4AC23663" w14:textId="77777777" w:rsidR="001545F3" w:rsidRDefault="001545F3" w:rsidP="001545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val="ms-MY"/>
              </w:rPr>
              <w:t xml:space="preserve"> </w:t>
            </w:r>
            <w:r>
              <w:rPr>
                <w:sz w:val="18"/>
                <w:szCs w:val="18"/>
              </w:rPr>
              <w:t xml:space="preserve">2.4 </w:t>
            </w:r>
            <w:proofErr w:type="spellStart"/>
            <w:r>
              <w:rPr>
                <w:sz w:val="18"/>
                <w:szCs w:val="18"/>
              </w:rPr>
              <w:t>Reka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Elektronik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7AD5F0A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7123CBC3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simulasi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berfungsi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perisian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khas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54CDC7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</w:tcPr>
          <w:p w14:paraId="70B2BF55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1463149F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7DB9CC85" w14:textId="77777777" w:rsidTr="0041680E">
        <w:trPr>
          <w:trHeight w:val="556"/>
        </w:trPr>
        <w:tc>
          <w:tcPr>
            <w:tcW w:w="1379" w:type="dxa"/>
            <w:shd w:val="clear" w:color="auto" w:fill="auto"/>
          </w:tcPr>
          <w:p w14:paraId="693D2DF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6B1A5FC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DA6FAC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FFB13D7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0E3510C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6D28C4" w14:textId="24D1448A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3CC1DBDE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  <w:lastRenderedPageBreak/>
              <w:t>2.0 APLIKASI TEKNOLOGI</w:t>
            </w:r>
          </w:p>
          <w:p w14:paraId="741CA671" w14:textId="77777777" w:rsidR="001545F3" w:rsidRDefault="001545F3" w:rsidP="001545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val="ms-MY"/>
              </w:rPr>
              <w:t xml:space="preserve"> </w:t>
            </w:r>
            <w:r>
              <w:rPr>
                <w:sz w:val="18"/>
                <w:szCs w:val="18"/>
              </w:rPr>
              <w:t xml:space="preserve">2.4 </w:t>
            </w:r>
            <w:proofErr w:type="spellStart"/>
            <w:r>
              <w:rPr>
                <w:sz w:val="18"/>
                <w:szCs w:val="18"/>
              </w:rPr>
              <w:t>Reka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Elektronik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2A323E" w14:textId="77777777" w:rsidR="001545F3" w:rsidRDefault="001545F3" w:rsidP="001545F3">
            <w:pPr>
              <w:pStyle w:val="NoSpacing"/>
              <w:tabs>
                <w:tab w:val="left" w:pos="3210"/>
              </w:tabs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FD62B4D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penyambungan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input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output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kepada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mikropengawal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microcontroller)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070" w:type="dxa"/>
            <w:vMerge w:val="restart"/>
            <w:vAlign w:val="center"/>
          </w:tcPr>
          <w:p w14:paraId="2647D3FC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2C9C2811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0A37E860" w14:textId="77777777" w:rsidTr="0041680E">
        <w:trPr>
          <w:trHeight w:val="1870"/>
        </w:trPr>
        <w:tc>
          <w:tcPr>
            <w:tcW w:w="1379" w:type="dxa"/>
            <w:shd w:val="clear" w:color="auto" w:fill="auto"/>
          </w:tcPr>
          <w:p w14:paraId="0E3B32B3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014C1D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5C18A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32AEBE6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50A8D4F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927CF6" w14:textId="77FEA553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C5E0B3" w:themeFill="accent6" w:themeFillTint="66"/>
          </w:tcPr>
          <w:p w14:paraId="27D0D6EA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</w:pPr>
            <w:r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  <w:t>2.0 APLIKASI TEKNOLOGI</w:t>
            </w:r>
          </w:p>
          <w:p w14:paraId="11D19811" w14:textId="77777777" w:rsidR="001545F3" w:rsidRDefault="001545F3" w:rsidP="001545F3">
            <w:pPr>
              <w:spacing w:after="0" w:line="240" w:lineRule="auto"/>
              <w:ind w:left="33"/>
              <w:rPr>
                <w:rFonts w:eastAsia="Times New Roman"/>
                <w:b/>
                <w:bCs/>
                <w:color w:val="FF6600"/>
                <w:sz w:val="18"/>
                <w:szCs w:val="18"/>
                <w:lang w:val="ms-MY"/>
              </w:rPr>
            </w:pPr>
            <w:r>
              <w:rPr>
                <w:sz w:val="18"/>
                <w:szCs w:val="18"/>
              </w:rPr>
              <w:t xml:space="preserve">2.4 </w:t>
            </w:r>
            <w:proofErr w:type="spellStart"/>
            <w:r>
              <w:rPr>
                <w:sz w:val="18"/>
                <w:szCs w:val="18"/>
              </w:rPr>
              <w:t>Reka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Elektronik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0C37B79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5664ACB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Menulis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pengaturcaraan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mudah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berdasarkan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penyambungan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input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output. </w:t>
            </w:r>
          </w:p>
          <w:p w14:paraId="6F43E26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520435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2.4.7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pengujian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kefungsian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77816E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1492B6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2.4.8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Mencadangkan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penambahbaikan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litar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elektronik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14D1952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vMerge/>
            <w:vAlign w:val="center"/>
          </w:tcPr>
          <w:p w14:paraId="35D14A63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391F8B83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30F05EDF" w14:textId="77777777" w:rsidTr="0041680E">
        <w:trPr>
          <w:trHeight w:val="987"/>
        </w:trPr>
        <w:tc>
          <w:tcPr>
            <w:tcW w:w="1379" w:type="dxa"/>
            <w:shd w:val="clear" w:color="auto" w:fill="auto"/>
          </w:tcPr>
          <w:p w14:paraId="0A45E29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611903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D783DF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8EAEAB0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073A3244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736DD0" w14:textId="5EA70363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1C48A17A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/>
              </w:rPr>
              <w:t>2.0 APLIKASI TEKNOLOGI</w:t>
            </w:r>
          </w:p>
          <w:p w14:paraId="296781C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</w:tcPr>
          <w:p w14:paraId="02EAEC44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Menyatakan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maksud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menerangkan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976A3E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B8FEC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2.5.2 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kelebihan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A4D0C84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E612F7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2.5.3 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Mengenal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070" w:type="dxa"/>
            <w:vMerge w:val="restart"/>
            <w:vAlign w:val="center"/>
          </w:tcPr>
          <w:tbl>
            <w:tblPr>
              <w:tblW w:w="4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756"/>
            </w:tblGrid>
            <w:tr w:rsidR="001545F3" w14:paraId="0FD614FB" w14:textId="77777777">
              <w:trPr>
                <w:trHeight w:val="303"/>
              </w:trPr>
              <w:tc>
                <w:tcPr>
                  <w:tcW w:w="812" w:type="dxa"/>
                  <w:shd w:val="clear" w:color="auto" w:fill="FFFF00"/>
                  <w:vAlign w:val="center"/>
                </w:tcPr>
                <w:p w14:paraId="7D7231D8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TAHAP P</w:t>
                  </w:r>
                </w:p>
              </w:tc>
              <w:tc>
                <w:tcPr>
                  <w:tcW w:w="3756" w:type="dxa"/>
                  <w:shd w:val="clear" w:color="auto" w:fill="FFFF00"/>
                  <w:vAlign w:val="center"/>
                </w:tcPr>
                <w:p w14:paraId="20EF1A71" w14:textId="77777777" w:rsidR="001545F3" w:rsidRDefault="001545F3" w:rsidP="001545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54826E20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22EF8FF1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56" w:type="dxa"/>
                </w:tcPr>
                <w:p w14:paraId="5B71D13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maksud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akuaponik</w:t>
                  </w:r>
                  <w:proofErr w:type="spellEnd"/>
                </w:p>
                <w:p w14:paraId="3873FB74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131BF81E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2AC7AB6D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56" w:type="dxa"/>
                </w:tcPr>
                <w:p w14:paraId="49083A5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kelebihan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akuaponik</w:t>
                  </w:r>
                  <w:proofErr w:type="spellEnd"/>
                </w:p>
                <w:p w14:paraId="5BB39304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33D487CA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330A4D73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56" w:type="dxa"/>
                </w:tcPr>
                <w:p w14:paraId="2D49F13F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Melakar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dan </w:t>
                  </w:r>
                  <w:proofErr w:type="spellStart"/>
                  <w:r>
                    <w:rPr>
                      <w:sz w:val="16"/>
                      <w:szCs w:val="16"/>
                    </w:rPr>
                    <w:t>membina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model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akuaponik</w:t>
                  </w:r>
                  <w:proofErr w:type="spellEnd"/>
                </w:p>
                <w:p w14:paraId="08B8C7C5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4C417900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7B6A2533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56" w:type="dxa"/>
                </w:tcPr>
                <w:p w14:paraId="3222070B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model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akuaponik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selepas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pengujian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dibuat</w:t>
                  </w:r>
                  <w:proofErr w:type="spellEnd"/>
                </w:p>
                <w:p w14:paraId="5E751207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1D793C24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06CBC268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56" w:type="dxa"/>
                </w:tcPr>
                <w:p w14:paraId="51EDB53F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eastAsia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Memberi</w:t>
                  </w:r>
                  <w:proofErr w:type="spellEnd"/>
                  <w:r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justifikasi</w:t>
                  </w:r>
                  <w:proofErr w:type="spellEnd"/>
                  <w:r>
                    <w:rPr>
                      <w:rFonts w:eastAsia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model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akuaponik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berdasarkan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prinsip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bentuk</w:t>
                  </w:r>
                  <w:proofErr w:type="spellEnd"/>
                </w:p>
                <w:p w14:paraId="274F04D6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7BD25CCE" w14:textId="77777777">
              <w:trPr>
                <w:trHeight w:val="25"/>
              </w:trPr>
              <w:tc>
                <w:tcPr>
                  <w:tcW w:w="812" w:type="dxa"/>
                  <w:shd w:val="clear" w:color="auto" w:fill="D9E2F3"/>
                  <w:vAlign w:val="center"/>
                </w:tcPr>
                <w:p w14:paraId="4F0505F9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56" w:type="dxa"/>
                </w:tcPr>
                <w:p w14:paraId="0EC2F395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eastAsia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>Menghasilkan</w:t>
                  </w:r>
                  <w:proofErr w:type="spellEnd"/>
                  <w:r>
                    <w:rPr>
                      <w:rFonts w:eastAsia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b/>
                      <w:sz w:val="16"/>
                      <w:szCs w:val="16"/>
                    </w:rPr>
                    <w:t>laporan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lengkap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model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lastRenderedPageBreak/>
                    <w:t>bentuk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sistem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sz w:val="16"/>
                      <w:szCs w:val="16"/>
                    </w:rPr>
                    <w:t>akuaponik</w:t>
                  </w:r>
                  <w:proofErr w:type="spellEnd"/>
                  <w:r>
                    <w:rPr>
                      <w:rFonts w:eastAsia="Arial"/>
                      <w:sz w:val="16"/>
                      <w:szCs w:val="16"/>
                    </w:rPr>
                    <w:t>.</w:t>
                  </w:r>
                </w:p>
                <w:p w14:paraId="6807519A" w14:textId="77777777" w:rsidR="001545F3" w:rsidRDefault="001545F3" w:rsidP="001545F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03F3F33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256864D1" w14:textId="77777777" w:rsidR="001545F3" w:rsidRDefault="001545F3" w:rsidP="001545F3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1545F3" w14:paraId="55E972AC" w14:textId="77777777" w:rsidTr="0041680E">
        <w:trPr>
          <w:trHeight w:val="703"/>
        </w:trPr>
        <w:tc>
          <w:tcPr>
            <w:tcW w:w="1379" w:type="dxa"/>
            <w:shd w:val="clear" w:color="auto" w:fill="auto"/>
          </w:tcPr>
          <w:p w14:paraId="6F2D14B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27</w:t>
            </w:r>
          </w:p>
          <w:p w14:paraId="2F81554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B23F1F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42C3B10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FE2B47E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78FBC3" w14:textId="67334440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055F516B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/>
              </w:rPr>
              <w:t>2.0 APLIKASI TEKNOLOGI</w:t>
            </w:r>
          </w:p>
          <w:p w14:paraId="34C326BA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B17188" w14:textId="77777777" w:rsidR="001545F3" w:rsidRDefault="001545F3" w:rsidP="001545F3">
            <w:pPr>
              <w:pStyle w:val="NoSpacing"/>
              <w:ind w:left="33"/>
              <w:rPr>
                <w:b/>
                <w:bCs/>
              </w:rPr>
            </w:pPr>
          </w:p>
        </w:tc>
        <w:tc>
          <w:tcPr>
            <w:tcW w:w="4860" w:type="dxa"/>
          </w:tcPr>
          <w:p w14:paraId="5B5D3E94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2.5.4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Melakar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bermaklumat</w:t>
            </w:r>
            <w:proofErr w:type="spellEnd"/>
          </w:p>
        </w:tc>
        <w:tc>
          <w:tcPr>
            <w:tcW w:w="5070" w:type="dxa"/>
            <w:vMerge/>
            <w:vAlign w:val="center"/>
          </w:tcPr>
          <w:p w14:paraId="23369B3E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00EE6D73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4D25953E" w14:textId="77777777" w:rsidTr="0041680E">
        <w:trPr>
          <w:trHeight w:val="684"/>
        </w:trPr>
        <w:tc>
          <w:tcPr>
            <w:tcW w:w="1379" w:type="dxa"/>
            <w:shd w:val="clear" w:color="auto" w:fill="auto"/>
          </w:tcPr>
          <w:p w14:paraId="66F28CAD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020BB4D3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24AC51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17F3529B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CB4D11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2106FDD" w14:textId="6FC6FFFA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1BA03ED7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/>
              </w:rPr>
              <w:t>2.0 APLIKASI TEKNOLOGI</w:t>
            </w:r>
          </w:p>
          <w:p w14:paraId="6D97718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EA52EE" w14:textId="77777777" w:rsidR="001545F3" w:rsidRDefault="001545F3" w:rsidP="001545F3">
            <w:pPr>
              <w:pStyle w:val="NoSpacing"/>
              <w:ind w:left="33"/>
              <w:rPr>
                <w:b/>
                <w:bCs/>
              </w:rPr>
            </w:pPr>
          </w:p>
        </w:tc>
        <w:tc>
          <w:tcPr>
            <w:tcW w:w="4860" w:type="dxa"/>
          </w:tcPr>
          <w:p w14:paraId="697C520B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2.5.5 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lakaran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070" w:type="dxa"/>
            <w:vAlign w:val="center"/>
          </w:tcPr>
          <w:p w14:paraId="61646B2D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64708EDD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79A2C582" w14:textId="77777777" w:rsidTr="0041680E">
        <w:trPr>
          <w:trHeight w:val="684"/>
        </w:trPr>
        <w:tc>
          <w:tcPr>
            <w:tcW w:w="1379" w:type="dxa"/>
            <w:shd w:val="clear" w:color="auto" w:fill="auto"/>
          </w:tcPr>
          <w:p w14:paraId="66B6BF2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0BCF7364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8A765B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September – 13 September </w:t>
            </w:r>
            <w:r>
              <w:rPr>
                <w:lang w:val="en-US"/>
              </w:rPr>
              <w:lastRenderedPageBreak/>
              <w:t>2025</w:t>
            </w:r>
          </w:p>
          <w:p w14:paraId="4AEB4F49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04D6F4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DB4703" w14:textId="75B29C67" w:rsidR="001545F3" w:rsidRDefault="001545F3" w:rsidP="001545F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2"/>
                <w:lang w:val="en-US" w:eastAsia="zh-CN" w:bidi="ar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580" w:type="dxa"/>
            <w:shd w:val="clear" w:color="auto" w:fill="FBE4D5" w:themeFill="accent2" w:themeFillTint="33"/>
          </w:tcPr>
          <w:p w14:paraId="38400F9D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/>
              </w:rPr>
              <w:lastRenderedPageBreak/>
              <w:t>2.0 APLIKASI TEKNOLOGI</w:t>
            </w:r>
          </w:p>
          <w:p w14:paraId="0CA3C57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DC22E2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7532DCBD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2.5.6 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Membina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akuaponik</w:t>
            </w:r>
            <w:proofErr w:type="spellEnd"/>
          </w:p>
        </w:tc>
        <w:tc>
          <w:tcPr>
            <w:tcW w:w="5070" w:type="dxa"/>
            <w:vAlign w:val="center"/>
          </w:tcPr>
          <w:p w14:paraId="3B4B380C" w14:textId="77777777" w:rsidR="001545F3" w:rsidRDefault="001545F3" w:rsidP="001545F3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14:paraId="4FB1F8CE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</w:tbl>
    <w:tbl>
      <w:tblPr>
        <w:tblW w:w="14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293"/>
        <w:gridCol w:w="5220"/>
        <w:gridCol w:w="4217"/>
        <w:gridCol w:w="1658"/>
      </w:tblGrid>
      <w:tr w:rsidR="001545F3" w14:paraId="03AA6EC3" w14:textId="77777777" w:rsidTr="00DA346F">
        <w:trPr>
          <w:cantSplit/>
          <w:trHeight w:val="1221"/>
        </w:trPr>
        <w:tc>
          <w:tcPr>
            <w:tcW w:w="1389" w:type="dxa"/>
            <w:shd w:val="clear" w:color="auto" w:fill="auto"/>
          </w:tcPr>
          <w:p w14:paraId="08F3CF2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0C5F129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5800C5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692252F7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4D5BFEB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D17C12" w14:textId="773093AD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1891A8B7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C00000"/>
                <w:sz w:val="18"/>
                <w:szCs w:val="18"/>
                <w:lang w:val="en-US"/>
              </w:rPr>
              <w:t>2.0 APLIKASI TEKNOLOGI</w:t>
            </w:r>
          </w:p>
          <w:p w14:paraId="270236C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CDA12" w14:textId="77777777" w:rsidR="001545F3" w:rsidRDefault="001545F3" w:rsidP="001545F3">
            <w:pPr>
              <w:pStyle w:val="NoSpacing"/>
              <w:ind w:left="33"/>
              <w:rPr>
                <w:b/>
                <w:bCs/>
              </w:rPr>
            </w:pPr>
          </w:p>
        </w:tc>
        <w:tc>
          <w:tcPr>
            <w:tcW w:w="5220" w:type="dxa"/>
          </w:tcPr>
          <w:p w14:paraId="7146B396" w14:textId="77777777" w:rsidR="001545F3" w:rsidRDefault="001545F3" w:rsidP="001545F3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2.5.7 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Menilai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sistem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40647389" w14:textId="77777777" w:rsidR="001545F3" w:rsidRDefault="001545F3" w:rsidP="001545F3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8B113ED" w14:textId="77777777" w:rsidR="001545F3" w:rsidRDefault="001545F3" w:rsidP="001545F3"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2.5.8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Mencadangkan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penambah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system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akuaponik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lebih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efisien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217" w:type="dxa"/>
          </w:tcPr>
          <w:p w14:paraId="6C565E09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48627189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4B25B7BB" w14:textId="77777777" w:rsidTr="00DA346F">
        <w:trPr>
          <w:cantSplit/>
          <w:trHeight w:val="702"/>
        </w:trPr>
        <w:tc>
          <w:tcPr>
            <w:tcW w:w="1389" w:type="dxa"/>
            <w:shd w:val="clear" w:color="auto" w:fill="auto"/>
          </w:tcPr>
          <w:p w14:paraId="5E7B638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3EA5058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D3138B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BA1981B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155312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3F6523" w14:textId="0C4A995B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1017E50E" w14:textId="77777777" w:rsidR="001545F3" w:rsidRDefault="001545F3" w:rsidP="001545F3">
            <w:pPr>
              <w:pStyle w:val="NoSpacing"/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2.0 APLIKASI TEKNOLOGI</w:t>
            </w:r>
          </w:p>
          <w:p w14:paraId="7FBB0EF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3930FB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</w:tcPr>
          <w:p w14:paraId="1B18E9B9" w14:textId="77777777" w:rsidR="001545F3" w:rsidRDefault="001545F3" w:rsidP="001545F3">
            <w:pPr>
              <w:pStyle w:val="NoSpacing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2.6.1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Mentakrifkan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makanan</w:t>
            </w:r>
            <w:proofErr w:type="spellEnd"/>
          </w:p>
          <w:p w14:paraId="25CB1E33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2.6.2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kepentingan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</w:p>
        </w:tc>
        <w:tc>
          <w:tcPr>
            <w:tcW w:w="4217" w:type="dxa"/>
          </w:tcPr>
          <w:tbl>
            <w:tblPr>
              <w:tblW w:w="4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3748"/>
            </w:tblGrid>
            <w:tr w:rsidR="001545F3" w14:paraId="26FA9DE2" w14:textId="77777777">
              <w:trPr>
                <w:trHeight w:val="277"/>
              </w:trPr>
              <w:tc>
                <w:tcPr>
                  <w:tcW w:w="810" w:type="dxa"/>
                  <w:shd w:val="clear" w:color="auto" w:fill="FFFF00"/>
                  <w:vAlign w:val="center"/>
                </w:tcPr>
                <w:p w14:paraId="7C5242A5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TAHAP P</w:t>
                  </w:r>
                </w:p>
              </w:tc>
              <w:tc>
                <w:tcPr>
                  <w:tcW w:w="3748" w:type="dxa"/>
                  <w:shd w:val="clear" w:color="auto" w:fill="FFFF00"/>
                  <w:vAlign w:val="center"/>
                </w:tcPr>
                <w:p w14:paraId="7AD3B603" w14:textId="77777777" w:rsidR="001545F3" w:rsidRDefault="001545F3" w:rsidP="00154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/>
                      <w:color w:val="000000"/>
                      <w:sz w:val="16"/>
                      <w:szCs w:val="16"/>
                      <w:lang w:eastAsia="en-MY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  <w:lang w:eastAsia="en-MY"/>
                    </w:rPr>
                    <w:t>TAFSIRAN</w:t>
                  </w:r>
                </w:p>
              </w:tc>
            </w:tr>
            <w:tr w:rsidR="001545F3" w14:paraId="77197FDC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7787A643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48" w:type="dxa"/>
                </w:tcPr>
                <w:p w14:paraId="2A025D44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Menyatakan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maksud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kepentingan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37C0B62C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3B63D741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284B1EDF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48" w:type="dxa"/>
                </w:tcPr>
                <w:p w14:paraId="64EC25E7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Menerangkan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kategori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alat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perkakasan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proses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52770767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299CDBB8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0045B47B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48" w:type="dxa"/>
                </w:tcPr>
                <w:p w14:paraId="0D297A53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Melakar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pembungkus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0B467901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3FF71E79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01A5ED8E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48" w:type="dxa"/>
                </w:tcPr>
                <w:p w14:paraId="559706A6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Menganalisis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kesesuaian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prinsip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1DE6F2A3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5ACF599E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0658D7D6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48" w:type="dxa"/>
                </w:tcPr>
                <w:p w14:paraId="195CD1FC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Menjustifikasikan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pemilihan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elemen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prinsip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dalam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lakaran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18F06E97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1545F3" w14:paraId="5FC3D05E" w14:textId="77777777">
              <w:trPr>
                <w:trHeight w:val="23"/>
              </w:trPr>
              <w:tc>
                <w:tcPr>
                  <w:tcW w:w="810" w:type="dxa"/>
                  <w:shd w:val="clear" w:color="auto" w:fill="D9E2F3"/>
                  <w:vAlign w:val="center"/>
                </w:tcPr>
                <w:p w14:paraId="5FADD62B" w14:textId="77777777" w:rsidR="001545F3" w:rsidRDefault="001545F3" w:rsidP="001545F3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8" w:type="dxa"/>
                </w:tcPr>
                <w:p w14:paraId="2AFE0C4F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Menghasilkan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reka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bentuk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sz w:val="16"/>
                      <w:szCs w:val="16"/>
                    </w:rPr>
                    <w:t>pembungkusan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makanan</w:t>
                  </w:r>
                  <w:proofErr w:type="spellEnd"/>
                </w:p>
                <w:p w14:paraId="6F2B009F" w14:textId="77777777" w:rsidR="001545F3" w:rsidRDefault="001545F3" w:rsidP="001545F3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1D82AF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652B59ED" w14:textId="77777777" w:rsidR="001545F3" w:rsidRDefault="001545F3" w:rsidP="001545F3">
            <w:pPr>
              <w:pStyle w:val="NoSpacing"/>
              <w:rPr>
                <w:lang w:val="en-US"/>
              </w:rPr>
            </w:pPr>
          </w:p>
        </w:tc>
      </w:tr>
      <w:tr w:rsidR="001545F3" w14:paraId="7A522B3B" w14:textId="77777777" w:rsidTr="00DA346F">
        <w:trPr>
          <w:cantSplit/>
          <w:trHeight w:val="826"/>
        </w:trPr>
        <w:tc>
          <w:tcPr>
            <w:tcW w:w="1389" w:type="dxa"/>
            <w:shd w:val="clear" w:color="auto" w:fill="auto"/>
          </w:tcPr>
          <w:p w14:paraId="3D53F49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58DA0929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9E435C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58AF59E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2EFD7608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33B450" w14:textId="4CA5DD42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50994744" w14:textId="77777777" w:rsidR="001545F3" w:rsidRDefault="001545F3" w:rsidP="001545F3">
            <w:pPr>
              <w:pStyle w:val="NoSpacing"/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2.0 APLIKASI TEKNOLOGI</w:t>
            </w:r>
          </w:p>
          <w:p w14:paraId="234FD7CB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16434A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</w:tcPr>
          <w:p w14:paraId="76203EBA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2.6.3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Mengaplikasikan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penggunaan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alatan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perkakasan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penyediaan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</w:p>
          <w:p w14:paraId="4E136566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17" w:type="dxa"/>
            <w:vMerge w:val="restart"/>
          </w:tcPr>
          <w:p w14:paraId="5925CF66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1A9251A0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3386993A" w14:textId="77777777" w:rsidTr="00DA346F">
        <w:trPr>
          <w:trHeight w:val="841"/>
        </w:trPr>
        <w:tc>
          <w:tcPr>
            <w:tcW w:w="1389" w:type="dxa"/>
            <w:shd w:val="clear" w:color="auto" w:fill="auto"/>
          </w:tcPr>
          <w:p w14:paraId="58676B85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1294A4D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845F36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04580AB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15660940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E4F583" w14:textId="067D89A9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5FAB9D9F" w14:textId="77777777" w:rsidR="001545F3" w:rsidRDefault="001545F3" w:rsidP="001545F3">
            <w:pPr>
              <w:pStyle w:val="NoSpacing"/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lastRenderedPageBreak/>
              <w:t>2.0 APLIKASI TEKNOLOGI</w:t>
            </w:r>
          </w:p>
          <w:p w14:paraId="55CAC07E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47728B" w14:textId="77777777" w:rsidR="001545F3" w:rsidRDefault="001545F3" w:rsidP="001545F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</w:tcPr>
          <w:p w14:paraId="7602375A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2.6.4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Melakar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menjustifikasikan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pembungkusan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</w:p>
        </w:tc>
        <w:tc>
          <w:tcPr>
            <w:tcW w:w="4217" w:type="dxa"/>
            <w:vMerge/>
            <w:vAlign w:val="center"/>
          </w:tcPr>
          <w:p w14:paraId="4E12775F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357A6522" w14:textId="77777777" w:rsidR="001545F3" w:rsidRDefault="001545F3" w:rsidP="001545F3">
            <w:pPr>
              <w:pStyle w:val="NoSpacing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16/09 – Hari Malaysia</w:t>
            </w:r>
          </w:p>
        </w:tc>
      </w:tr>
      <w:tr w:rsidR="001545F3" w14:paraId="2B3F814D" w14:textId="77777777" w:rsidTr="00DA346F">
        <w:trPr>
          <w:trHeight w:val="586"/>
        </w:trPr>
        <w:tc>
          <w:tcPr>
            <w:tcW w:w="1389" w:type="dxa"/>
            <w:shd w:val="clear" w:color="auto" w:fill="auto"/>
          </w:tcPr>
          <w:p w14:paraId="1B0536C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212F9CF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0656A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73770C8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44EE64E6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CFFD7E4" w14:textId="08A1A6E5" w:rsidR="001545F3" w:rsidRDefault="001545F3" w:rsidP="001545F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1E0A0897" w14:textId="77777777" w:rsidR="001545F3" w:rsidRDefault="001545F3" w:rsidP="001545F3">
            <w:pPr>
              <w:pStyle w:val="NoSpacing"/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5.0 APLIKASI TEKNOLOGI</w:t>
            </w:r>
          </w:p>
          <w:p w14:paraId="01F85CA1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0642D0" w14:textId="77777777" w:rsidR="001545F3" w:rsidRDefault="001545F3" w:rsidP="001545F3">
            <w:pPr>
              <w:pStyle w:val="NoSpacing"/>
              <w:rPr>
                <w:b/>
                <w:bCs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</w:tcPr>
          <w:p w14:paraId="7B3DF37D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2.6.5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Menghasilkan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pembungkus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</w:p>
          <w:p w14:paraId="12B2EFA9" w14:textId="77777777" w:rsidR="001545F3" w:rsidRDefault="001545F3" w:rsidP="001545F3">
            <w:pPr>
              <w:pStyle w:val="NoSpacing"/>
              <w:ind w:left="558" w:hanging="55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217" w:type="dxa"/>
            <w:vMerge/>
            <w:vAlign w:val="center"/>
          </w:tcPr>
          <w:p w14:paraId="75A0D393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35E19C8C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  <w:tr w:rsidR="001545F3" w14:paraId="0859D7E3" w14:textId="77777777" w:rsidTr="00DA346F">
        <w:trPr>
          <w:trHeight w:val="600"/>
        </w:trPr>
        <w:tc>
          <w:tcPr>
            <w:tcW w:w="1389" w:type="dxa"/>
            <w:shd w:val="clear" w:color="auto" w:fill="auto"/>
          </w:tcPr>
          <w:p w14:paraId="70B63FFC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AC1A2A1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88CC8A" w14:textId="77777777" w:rsidR="001545F3" w:rsidRDefault="001545F3" w:rsidP="00154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481B79A3" w14:textId="77777777" w:rsidR="001545F3" w:rsidRDefault="001545F3" w:rsidP="001545F3">
            <w:pPr>
              <w:jc w:val="center"/>
              <w:rPr>
                <w:lang w:val="en-US"/>
              </w:rPr>
            </w:pPr>
          </w:p>
          <w:p w14:paraId="61164232" w14:textId="77777777" w:rsidR="001545F3" w:rsidRPr="007561C8" w:rsidRDefault="001545F3" w:rsidP="001545F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3750F8B" w14:textId="2DF66C28" w:rsidR="001545F3" w:rsidRDefault="001545F3" w:rsidP="001545F3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5CE218B8" w14:textId="77777777" w:rsidR="001545F3" w:rsidRDefault="001545F3" w:rsidP="001545F3">
            <w:pPr>
              <w:pStyle w:val="NoSpacing"/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lastRenderedPageBreak/>
              <w:t>2.0 APLIKASI TEKNOLOGI</w:t>
            </w:r>
          </w:p>
          <w:p w14:paraId="68DB20C9" w14:textId="77777777" w:rsidR="001545F3" w:rsidRDefault="001545F3" w:rsidP="001545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985A5F9" w14:textId="77777777" w:rsidR="001545F3" w:rsidRDefault="001545F3" w:rsidP="001545F3">
            <w:pPr>
              <w:pStyle w:val="Defaul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</w:tcPr>
          <w:p w14:paraId="573D0AF6" w14:textId="77777777" w:rsidR="001545F3" w:rsidRDefault="001545F3" w:rsidP="001545F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2.6.6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Menilai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makanan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dihasilkan</w:t>
            </w:r>
            <w:proofErr w:type="spellEnd"/>
          </w:p>
        </w:tc>
        <w:tc>
          <w:tcPr>
            <w:tcW w:w="4217" w:type="dxa"/>
            <w:vMerge/>
          </w:tcPr>
          <w:p w14:paraId="5BDA6079" w14:textId="77777777" w:rsidR="001545F3" w:rsidRDefault="001545F3" w:rsidP="001545F3">
            <w:pPr>
              <w:pStyle w:val="NoSpacing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shd w:val="clear" w:color="auto" w:fill="auto"/>
          </w:tcPr>
          <w:p w14:paraId="63B3EB61" w14:textId="77777777" w:rsidR="001545F3" w:rsidRDefault="001545F3" w:rsidP="001545F3">
            <w:pPr>
              <w:pStyle w:val="NoSpacing"/>
              <w:rPr>
                <w:sz w:val="16"/>
                <w:szCs w:val="16"/>
                <w:lang w:val="en-US"/>
              </w:rPr>
            </w:pPr>
          </w:p>
        </w:tc>
      </w:tr>
    </w:tbl>
    <w:p w14:paraId="79BBC54D" w14:textId="77777777" w:rsidR="004579D9" w:rsidRDefault="0041680E">
      <w:pPr>
        <w:pStyle w:val="NoSpacing"/>
        <w:rPr>
          <w:lang w:val="en-US"/>
        </w:rPr>
      </w:pPr>
      <w:r>
        <w:rPr>
          <w:lang w:val="en-US"/>
        </w:rPr>
        <w:tab/>
      </w:r>
    </w:p>
    <w:p w14:paraId="338D10C3" w14:textId="77777777" w:rsidR="004579D9" w:rsidRDefault="004579D9">
      <w:pPr>
        <w:pStyle w:val="NoSpacing"/>
        <w:rPr>
          <w:lang w:val="en-US"/>
        </w:rPr>
      </w:pPr>
    </w:p>
    <w:p w14:paraId="45C8D0FF" w14:textId="77777777" w:rsidR="004579D9" w:rsidRDefault="004579D9">
      <w:pPr>
        <w:pStyle w:val="NoSpacing"/>
        <w:rPr>
          <w:lang w:val="en-US"/>
        </w:rPr>
      </w:pPr>
    </w:p>
    <w:p w14:paraId="44069D67" w14:textId="77777777" w:rsidR="004579D9" w:rsidRDefault="004579D9">
      <w:pPr>
        <w:ind w:left="-709" w:firstLine="709"/>
      </w:pPr>
    </w:p>
    <w:sectPr w:rsidR="004579D9">
      <w:pgSz w:w="16838" w:h="11906" w:orient="landscape"/>
      <w:pgMar w:top="426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536B"/>
    <w:multiLevelType w:val="multilevel"/>
    <w:tmpl w:val="21A8536B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FE44BE3"/>
    <w:multiLevelType w:val="multilevel"/>
    <w:tmpl w:val="6FE44BE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5765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18892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compat>
    <w:doNotExpandShiftReturn/>
    <w:applyBreaking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342"/>
    <w:rsid w:val="000816FD"/>
    <w:rsid w:val="000B1C19"/>
    <w:rsid w:val="001545F3"/>
    <w:rsid w:val="00163684"/>
    <w:rsid w:val="001B1993"/>
    <w:rsid w:val="001D73F2"/>
    <w:rsid w:val="001F3397"/>
    <w:rsid w:val="00242E8E"/>
    <w:rsid w:val="00282468"/>
    <w:rsid w:val="0029068B"/>
    <w:rsid w:val="002C3316"/>
    <w:rsid w:val="003204AC"/>
    <w:rsid w:val="00333A15"/>
    <w:rsid w:val="00396859"/>
    <w:rsid w:val="003C3958"/>
    <w:rsid w:val="0041680E"/>
    <w:rsid w:val="004579D9"/>
    <w:rsid w:val="004704AE"/>
    <w:rsid w:val="00473740"/>
    <w:rsid w:val="00507849"/>
    <w:rsid w:val="005A30CA"/>
    <w:rsid w:val="005C0EC1"/>
    <w:rsid w:val="006311BB"/>
    <w:rsid w:val="006649A1"/>
    <w:rsid w:val="00711BF4"/>
    <w:rsid w:val="00754E9A"/>
    <w:rsid w:val="007C2848"/>
    <w:rsid w:val="00832822"/>
    <w:rsid w:val="008E7914"/>
    <w:rsid w:val="0096143A"/>
    <w:rsid w:val="00962342"/>
    <w:rsid w:val="009662C9"/>
    <w:rsid w:val="009B6137"/>
    <w:rsid w:val="00B210D2"/>
    <w:rsid w:val="00C17828"/>
    <w:rsid w:val="00C71307"/>
    <w:rsid w:val="00CD3910"/>
    <w:rsid w:val="00D86E30"/>
    <w:rsid w:val="00DA346F"/>
    <w:rsid w:val="00DB69C1"/>
    <w:rsid w:val="00EC0265"/>
    <w:rsid w:val="00ED2CDE"/>
    <w:rsid w:val="00F33E00"/>
    <w:rsid w:val="00F427A4"/>
    <w:rsid w:val="00F74049"/>
    <w:rsid w:val="00F85047"/>
    <w:rsid w:val="00FB484A"/>
    <w:rsid w:val="0E5C44C8"/>
    <w:rsid w:val="170433F3"/>
    <w:rsid w:val="691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DF0F9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lang w:eastAsia="en-US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5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rPr>
      <w:rFonts w:eastAsia="SimSun" w:cs="Arial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Arial"/>
      <w:szCs w:val="22"/>
      <w:lang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MY"/>
    </w:rPr>
  </w:style>
  <w:style w:type="table" w:styleId="GridTable2-Accent5">
    <w:name w:val="Grid Table 2 Accent 5"/>
    <w:basedOn w:val="TableNormal"/>
    <w:uiPriority w:val="47"/>
    <w:rsid w:val="0041680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DA346F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DA346F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F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1939</Words>
  <Characters>11053</Characters>
  <Application>Microsoft Office Word</Application>
  <DocSecurity>0</DocSecurity>
  <Lines>92</Lines>
  <Paragraphs>25</Paragraphs>
  <ScaleCrop>false</ScaleCrop>
  <Company>CtrlSoft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 zamri</dc:creator>
  <cp:lastModifiedBy>cgmuhaimin25</cp:lastModifiedBy>
  <cp:revision>9</cp:revision>
  <dcterms:created xsi:type="dcterms:W3CDTF">2018-01-07T09:03:00Z</dcterms:created>
  <dcterms:modified xsi:type="dcterms:W3CDTF">2025-01-05T16:28:00Z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