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7C2A" w14:textId="77777777" w:rsidR="00F95107" w:rsidRPr="00DA7DC6" w:rsidRDefault="00F95107" w:rsidP="00F9510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27531FF" w14:textId="77777777" w:rsidR="00F95107" w:rsidRPr="00D6634D" w:rsidRDefault="00F95107" w:rsidP="00F9510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50BDC33" w14:textId="77777777" w:rsidR="00F95107" w:rsidRDefault="00F95107" w:rsidP="00F951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76B75D2" wp14:editId="6093BDC6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8530" w14:textId="77777777" w:rsidR="00F95107" w:rsidRDefault="00F95107" w:rsidP="00F95107">
      <w:pPr>
        <w:rPr>
          <w:rFonts w:ascii="Arial" w:hAnsi="Arial" w:cs="Arial"/>
          <w:sz w:val="18"/>
          <w:szCs w:val="18"/>
        </w:rPr>
      </w:pPr>
    </w:p>
    <w:p w14:paraId="4C017B99" w14:textId="77777777" w:rsidR="00F95107" w:rsidRDefault="00F95107" w:rsidP="00F95107">
      <w:pPr>
        <w:rPr>
          <w:rFonts w:ascii="Arial" w:hAnsi="Arial" w:cs="Arial"/>
          <w:sz w:val="18"/>
          <w:szCs w:val="18"/>
        </w:rPr>
      </w:pPr>
    </w:p>
    <w:p w14:paraId="6FEF6B67" w14:textId="77777777" w:rsidR="00F95107" w:rsidRDefault="00F95107" w:rsidP="00F95107">
      <w:pPr>
        <w:rPr>
          <w:rFonts w:ascii="Arial" w:hAnsi="Arial" w:cs="Arial"/>
          <w:sz w:val="18"/>
          <w:szCs w:val="18"/>
        </w:rPr>
      </w:pPr>
    </w:p>
    <w:p w14:paraId="4EF851EB" w14:textId="77777777" w:rsidR="00F95107" w:rsidRDefault="00F95107" w:rsidP="00F95107">
      <w:pPr>
        <w:rPr>
          <w:rFonts w:ascii="Arial" w:hAnsi="Arial" w:cs="Arial"/>
          <w:sz w:val="18"/>
          <w:szCs w:val="18"/>
        </w:rPr>
      </w:pPr>
    </w:p>
    <w:p w14:paraId="3EE8ACC9" w14:textId="310EAFC1" w:rsidR="005116FA" w:rsidRDefault="005116FA" w:rsidP="005116FA">
      <w:pPr>
        <w:rPr>
          <w:rFonts w:ascii="Arial" w:hAnsi="Arial" w:cs="Arial"/>
          <w:sz w:val="18"/>
          <w:szCs w:val="18"/>
        </w:rPr>
      </w:pPr>
    </w:p>
    <w:p w14:paraId="03710C36" w14:textId="77777777" w:rsidR="0072517B" w:rsidRDefault="0072517B" w:rsidP="00392781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1DF101E8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</w:t>
      </w:r>
      <w:r w:rsidR="00E51D6A">
        <w:rPr>
          <w:b/>
          <w:bCs/>
          <w:sz w:val="48"/>
          <w:szCs w:val="48"/>
          <w:lang w:val="en-US"/>
        </w:rPr>
        <w:t>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812"/>
        <w:gridCol w:w="7087"/>
        <w:gridCol w:w="1843"/>
      </w:tblGrid>
      <w:tr w:rsidR="00042C7B" w14:paraId="416E8D0E" w14:textId="77777777" w:rsidTr="00392781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087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843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16477E" w14:paraId="0EB069C6" w14:textId="77777777" w:rsidTr="00392781">
        <w:tc>
          <w:tcPr>
            <w:tcW w:w="2712" w:type="dxa"/>
          </w:tcPr>
          <w:p w14:paraId="291F2A7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2BACF5A4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586953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4BCD5956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FE91D5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4D16ADE7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5C07E1EC" w14:textId="77777777" w:rsidR="0016477E" w:rsidRDefault="0016477E" w:rsidP="0016477E">
            <w:pPr>
              <w:spacing w:line="360" w:lineRule="auto"/>
              <w:jc w:val="center"/>
            </w:pPr>
            <w:r>
              <w:t>1.1 Arah dan</w:t>
            </w:r>
          </w:p>
          <w:p w14:paraId="5DFAE830" w14:textId="357306C8" w:rsidR="0016477E" w:rsidRDefault="0016477E" w:rsidP="0016477E">
            <w:pPr>
              <w:spacing w:line="360" w:lineRule="auto"/>
              <w:jc w:val="center"/>
            </w:pPr>
            <w:r>
              <w:t>Kedudukan dalam Peta Topografi</w:t>
            </w:r>
          </w:p>
        </w:tc>
        <w:tc>
          <w:tcPr>
            <w:tcW w:w="7087" w:type="dxa"/>
          </w:tcPr>
          <w:p w14:paraId="29275431" w14:textId="77777777" w:rsidR="0016477E" w:rsidRDefault="0016477E" w:rsidP="0016477E">
            <w:pPr>
              <w:spacing w:line="360" w:lineRule="auto"/>
              <w:jc w:val="both"/>
            </w:pPr>
            <w:r>
              <w:t>1.1.1 Mengenal pasti lapan arah mata angin utama.</w:t>
            </w:r>
          </w:p>
          <w:p w14:paraId="64D5B078" w14:textId="77777777" w:rsidR="0016477E" w:rsidRDefault="0016477E" w:rsidP="0016477E">
            <w:pPr>
              <w:spacing w:line="360" w:lineRule="auto"/>
              <w:jc w:val="both"/>
            </w:pPr>
            <w:r>
              <w:t>1.1.2 Menentukan arah sesuatu lokasi dalam</w:t>
            </w:r>
          </w:p>
          <w:p w14:paraId="057D2057" w14:textId="74DFCF2C" w:rsidR="0016477E" w:rsidRDefault="0016477E" w:rsidP="0016477E">
            <w:pPr>
              <w:spacing w:line="360" w:lineRule="auto"/>
              <w:jc w:val="both"/>
            </w:pPr>
            <w:r>
              <w:t>peta topografi.</w:t>
            </w:r>
          </w:p>
        </w:tc>
        <w:tc>
          <w:tcPr>
            <w:tcW w:w="1843" w:type="dxa"/>
          </w:tcPr>
          <w:p w14:paraId="7DAA70A5" w14:textId="2CAD6EC8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3209C577" w14:textId="77777777" w:rsidTr="00392781">
        <w:tc>
          <w:tcPr>
            <w:tcW w:w="2712" w:type="dxa"/>
          </w:tcPr>
          <w:p w14:paraId="5DE0FC6C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1B40B65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A01228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3E5473F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4DEB1700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4EDE300B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771A7916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6AA32924" w14:textId="77777777" w:rsidR="0016477E" w:rsidRDefault="0016477E" w:rsidP="0016477E">
            <w:pPr>
              <w:spacing w:line="360" w:lineRule="auto"/>
              <w:jc w:val="both"/>
            </w:pPr>
            <w:r>
              <w:t>1.1.3 Menggunakan rujukan grid 4 angka dan 6</w:t>
            </w:r>
          </w:p>
          <w:p w14:paraId="106E274B" w14:textId="77777777" w:rsidR="0016477E" w:rsidRDefault="0016477E" w:rsidP="0016477E">
            <w:pPr>
              <w:spacing w:line="360" w:lineRule="auto"/>
              <w:jc w:val="both"/>
            </w:pPr>
            <w:r>
              <w:t>angka untuk menentukan kedudukan dalam peta topografi.</w:t>
            </w:r>
          </w:p>
          <w:p w14:paraId="6CE61A39" w14:textId="77777777" w:rsidR="0016477E" w:rsidRDefault="0016477E" w:rsidP="0016477E">
            <w:pPr>
              <w:spacing w:line="360" w:lineRule="auto"/>
              <w:jc w:val="both"/>
            </w:pPr>
            <w:r>
              <w:t>1.1.4 Mengukur bearing grid sesuatu lokasi dalam</w:t>
            </w:r>
          </w:p>
          <w:p w14:paraId="54028F8F" w14:textId="5288DC77" w:rsidR="0016477E" w:rsidRDefault="0016477E" w:rsidP="0016477E">
            <w:pPr>
              <w:spacing w:line="360" w:lineRule="auto"/>
              <w:jc w:val="both"/>
            </w:pPr>
            <w:r>
              <w:t>peta topografi.</w:t>
            </w:r>
          </w:p>
        </w:tc>
        <w:tc>
          <w:tcPr>
            <w:tcW w:w="1843" w:type="dxa"/>
          </w:tcPr>
          <w:p w14:paraId="4DA44577" w14:textId="02F6DBF0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546ECEEF" w14:textId="77777777" w:rsidTr="00392781">
        <w:tc>
          <w:tcPr>
            <w:tcW w:w="2712" w:type="dxa"/>
          </w:tcPr>
          <w:p w14:paraId="5D1D4BA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47ED2ED2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2A1B9B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7720A08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6CF7D78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7B1360C7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54B7FD75" w14:textId="77777777" w:rsidR="0016477E" w:rsidRDefault="0016477E" w:rsidP="0016477E">
            <w:pPr>
              <w:spacing w:line="360" w:lineRule="auto"/>
              <w:jc w:val="center"/>
            </w:pPr>
            <w:r>
              <w:t>1.2 Skala, Jarak</w:t>
            </w:r>
          </w:p>
          <w:p w14:paraId="02B89A8E" w14:textId="318348B9" w:rsidR="0016477E" w:rsidRDefault="0016477E" w:rsidP="0016477E">
            <w:pPr>
              <w:spacing w:line="360" w:lineRule="auto"/>
              <w:jc w:val="center"/>
            </w:pPr>
            <w:r>
              <w:t>dan Luas dalam Peta Topografi</w:t>
            </w:r>
          </w:p>
        </w:tc>
        <w:tc>
          <w:tcPr>
            <w:tcW w:w="7087" w:type="dxa"/>
          </w:tcPr>
          <w:p w14:paraId="74AB2A6A" w14:textId="77777777" w:rsidR="0016477E" w:rsidRDefault="0016477E" w:rsidP="0016477E">
            <w:pPr>
              <w:spacing w:line="360" w:lineRule="auto"/>
              <w:jc w:val="both"/>
            </w:pPr>
            <w:r>
              <w:t>1.2.1 Menerangkan jenis skala dalam peta</w:t>
            </w:r>
          </w:p>
          <w:p w14:paraId="65872276" w14:textId="77777777" w:rsidR="0016477E" w:rsidRDefault="0016477E" w:rsidP="0016477E">
            <w:pPr>
              <w:spacing w:line="360" w:lineRule="auto"/>
              <w:jc w:val="both"/>
            </w:pPr>
            <w:r>
              <w:t>topografi.</w:t>
            </w:r>
          </w:p>
          <w:p w14:paraId="0C41EFBF" w14:textId="77777777" w:rsidR="0016477E" w:rsidRDefault="0016477E" w:rsidP="0016477E">
            <w:pPr>
              <w:spacing w:line="360" w:lineRule="auto"/>
              <w:jc w:val="both"/>
            </w:pPr>
            <w:r>
              <w:t>1.2.2 Membezakan skala penyata, skala lurus</w:t>
            </w:r>
          </w:p>
          <w:p w14:paraId="1B8F7D16" w14:textId="589734EC" w:rsidR="0016477E" w:rsidRDefault="0016477E" w:rsidP="0016477E">
            <w:pPr>
              <w:spacing w:line="360" w:lineRule="auto"/>
              <w:jc w:val="both"/>
            </w:pPr>
            <w:r>
              <w:t>dan pecahan wakilan.</w:t>
            </w:r>
          </w:p>
        </w:tc>
        <w:tc>
          <w:tcPr>
            <w:tcW w:w="1843" w:type="dxa"/>
          </w:tcPr>
          <w:p w14:paraId="7F0DEDF5" w14:textId="2BC51520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C986552" w14:textId="77777777" w:rsidTr="00392781">
        <w:tc>
          <w:tcPr>
            <w:tcW w:w="2712" w:type="dxa"/>
          </w:tcPr>
          <w:p w14:paraId="6369957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64981454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50BE65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9A50766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7B19C4A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269AD48D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1B55C784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24D0EF3E" w14:textId="77777777" w:rsidR="0016477E" w:rsidRDefault="0016477E" w:rsidP="0016477E">
            <w:pPr>
              <w:spacing w:line="360" w:lineRule="auto"/>
              <w:jc w:val="both"/>
            </w:pPr>
            <w:r>
              <w:t>1.2.3 Menunjuk cara mengukur jarak</w:t>
            </w:r>
          </w:p>
          <w:p w14:paraId="7E76EE11" w14:textId="77777777" w:rsidR="0016477E" w:rsidRDefault="0016477E" w:rsidP="0016477E">
            <w:pPr>
              <w:spacing w:line="360" w:lineRule="auto"/>
              <w:jc w:val="both"/>
            </w:pPr>
            <w:r>
              <w:t>berdasarkan skala dalam peta topografi.</w:t>
            </w:r>
          </w:p>
          <w:p w14:paraId="33980C7F" w14:textId="77777777" w:rsidR="0016477E" w:rsidRDefault="0016477E" w:rsidP="0016477E">
            <w:pPr>
              <w:spacing w:line="360" w:lineRule="auto"/>
              <w:jc w:val="both"/>
            </w:pPr>
            <w:r>
              <w:t>1.2.4 Menunjuk cara mengira keluasan</w:t>
            </w:r>
          </w:p>
          <w:p w14:paraId="2866C1FD" w14:textId="6B242399" w:rsidR="0016477E" w:rsidRDefault="0016477E" w:rsidP="0016477E">
            <w:pPr>
              <w:spacing w:line="360" w:lineRule="auto"/>
              <w:jc w:val="both"/>
            </w:pPr>
            <w:r>
              <w:t>berdasarkan skala dalam peta topografi.</w:t>
            </w:r>
          </w:p>
        </w:tc>
        <w:tc>
          <w:tcPr>
            <w:tcW w:w="1843" w:type="dxa"/>
          </w:tcPr>
          <w:p w14:paraId="44D3CE26" w14:textId="20CD8E2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CDC552D" w14:textId="77777777" w:rsidTr="00392781">
        <w:tc>
          <w:tcPr>
            <w:tcW w:w="2712" w:type="dxa"/>
          </w:tcPr>
          <w:p w14:paraId="1CD8E597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47EC8674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EEFD9C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68431FA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87DF14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329EFAA1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2DF7718F" w14:textId="77777777" w:rsidR="0016477E" w:rsidRDefault="0016477E" w:rsidP="0016477E">
            <w:pPr>
              <w:spacing w:line="360" w:lineRule="auto"/>
              <w:jc w:val="center"/>
            </w:pPr>
            <w:r>
              <w:t>1.3 Ketinggian dan</w:t>
            </w:r>
          </w:p>
          <w:p w14:paraId="7A0A65C1" w14:textId="08CC36D2" w:rsidR="0016477E" w:rsidRDefault="0016477E" w:rsidP="0016477E">
            <w:pPr>
              <w:spacing w:line="360" w:lineRule="auto"/>
              <w:jc w:val="center"/>
            </w:pPr>
            <w:r>
              <w:t>Keratan Rentas dalam Peta Topografi</w:t>
            </w:r>
          </w:p>
        </w:tc>
        <w:tc>
          <w:tcPr>
            <w:tcW w:w="7087" w:type="dxa"/>
          </w:tcPr>
          <w:p w14:paraId="5909061B" w14:textId="77777777" w:rsidR="0016477E" w:rsidRDefault="0016477E" w:rsidP="0016477E">
            <w:pPr>
              <w:spacing w:line="360" w:lineRule="auto"/>
              <w:jc w:val="both"/>
            </w:pPr>
            <w:r>
              <w:t>1.3.1 Mengenal pasti ketinggian</w:t>
            </w:r>
          </w:p>
          <w:p w14:paraId="4A3C1D63" w14:textId="77777777" w:rsidR="0016477E" w:rsidRDefault="0016477E" w:rsidP="0016477E">
            <w:pPr>
              <w:spacing w:line="360" w:lineRule="auto"/>
              <w:jc w:val="both"/>
            </w:pPr>
            <w:r>
              <w:t>berdasarkan simbol dalam peta topografi.</w:t>
            </w:r>
          </w:p>
          <w:p w14:paraId="7F404829" w14:textId="77777777" w:rsidR="0016477E" w:rsidRDefault="0016477E" w:rsidP="0016477E">
            <w:pPr>
              <w:spacing w:line="360" w:lineRule="auto"/>
              <w:jc w:val="both"/>
            </w:pPr>
            <w:r>
              <w:t>1.3.2 Melukis keratan rentas berdasarkan garisan</w:t>
            </w:r>
          </w:p>
          <w:p w14:paraId="601D4DFF" w14:textId="77777777" w:rsidR="0016477E" w:rsidRDefault="0016477E" w:rsidP="0016477E">
            <w:pPr>
              <w:spacing w:line="360" w:lineRule="auto"/>
              <w:jc w:val="both"/>
            </w:pPr>
            <w:r>
              <w:t>kontur.</w:t>
            </w:r>
          </w:p>
          <w:p w14:paraId="64B02472" w14:textId="77777777" w:rsidR="0016477E" w:rsidRDefault="0016477E" w:rsidP="0016477E">
            <w:pPr>
              <w:spacing w:line="360" w:lineRule="auto"/>
              <w:jc w:val="both"/>
            </w:pPr>
            <w:r>
              <w:t>1.3.3 Membezakan bentuk muka bumi</w:t>
            </w:r>
          </w:p>
          <w:p w14:paraId="1894A47D" w14:textId="547312B0" w:rsidR="0016477E" w:rsidRDefault="0016477E" w:rsidP="0016477E">
            <w:pPr>
              <w:spacing w:line="360" w:lineRule="auto"/>
              <w:jc w:val="both"/>
            </w:pPr>
            <w:r>
              <w:t>berdasarkan keratan rentas.</w:t>
            </w:r>
          </w:p>
        </w:tc>
        <w:tc>
          <w:tcPr>
            <w:tcW w:w="1843" w:type="dxa"/>
          </w:tcPr>
          <w:p w14:paraId="7BEEA27B" w14:textId="47F08C9B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7CCCAB1C" w14:textId="77777777" w:rsidTr="00392781">
        <w:tc>
          <w:tcPr>
            <w:tcW w:w="2712" w:type="dxa"/>
          </w:tcPr>
          <w:p w14:paraId="15A15FDE" w14:textId="77777777" w:rsidR="0016477E" w:rsidRPr="00EC767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6AE77A39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D48CDD9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7D0DE275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8B5A089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0ADC6F54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798D3B05" w14:textId="77777777" w:rsidR="0016477E" w:rsidRDefault="0016477E" w:rsidP="0016477E">
            <w:pPr>
              <w:spacing w:line="360" w:lineRule="auto"/>
              <w:jc w:val="center"/>
            </w:pPr>
            <w:r>
              <w:t>1.4 Pandang Darat</w:t>
            </w:r>
          </w:p>
          <w:p w14:paraId="71AECB53" w14:textId="3A1E2B16" w:rsidR="0016477E" w:rsidRDefault="0016477E" w:rsidP="0016477E">
            <w:pPr>
              <w:spacing w:line="360" w:lineRule="auto"/>
              <w:jc w:val="center"/>
            </w:pPr>
            <w:r>
              <w:t>Fizikal dan Pandang Darat Budaya dalam Peta Topografi</w:t>
            </w:r>
          </w:p>
        </w:tc>
        <w:tc>
          <w:tcPr>
            <w:tcW w:w="7087" w:type="dxa"/>
          </w:tcPr>
          <w:p w14:paraId="77E7DE07" w14:textId="5EBC14A1" w:rsidR="0016477E" w:rsidRDefault="0016477E" w:rsidP="0016477E">
            <w:pPr>
              <w:spacing w:line="360" w:lineRule="auto"/>
              <w:jc w:val="both"/>
            </w:pPr>
            <w:r>
              <w:t>1..4.1 Mengenal pasti ciri pandang darat fizikal dan ciri padang darat</w:t>
            </w:r>
          </w:p>
          <w:p w14:paraId="153DA590" w14:textId="77777777" w:rsidR="0016477E" w:rsidRDefault="0016477E" w:rsidP="0016477E">
            <w:pPr>
              <w:spacing w:line="360" w:lineRule="auto"/>
              <w:jc w:val="both"/>
            </w:pPr>
            <w:r>
              <w:t>budaya.</w:t>
            </w:r>
          </w:p>
          <w:p w14:paraId="790531E4" w14:textId="77777777" w:rsidR="0016477E" w:rsidRDefault="0016477E" w:rsidP="0016477E">
            <w:pPr>
              <w:spacing w:line="360" w:lineRule="auto"/>
              <w:jc w:val="both"/>
            </w:pPr>
            <w:r>
              <w:t>1.4.2 Menghuraikan ciri pandang darat fizikal</w:t>
            </w:r>
          </w:p>
          <w:p w14:paraId="04C7FAE0" w14:textId="5757FAF4" w:rsidR="0016477E" w:rsidRDefault="0016477E" w:rsidP="0016477E">
            <w:pPr>
              <w:spacing w:line="360" w:lineRule="auto"/>
              <w:jc w:val="both"/>
            </w:pPr>
            <w:r>
              <w:t>dan ciri pandang darat budaya berdasarkan simbol dalam peta topografi.</w:t>
            </w:r>
          </w:p>
        </w:tc>
        <w:tc>
          <w:tcPr>
            <w:tcW w:w="1843" w:type="dxa"/>
          </w:tcPr>
          <w:p w14:paraId="59BB2D7B" w14:textId="5A7966CD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3639FA7D" w14:textId="77777777" w:rsidTr="00392781">
        <w:tc>
          <w:tcPr>
            <w:tcW w:w="2712" w:type="dxa"/>
          </w:tcPr>
          <w:p w14:paraId="4CED8F0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7</w:t>
            </w:r>
          </w:p>
          <w:p w14:paraId="5095322C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B29D07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D3EBD42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3AEF4AC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091521F8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33FCECEA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F90591D" w14:textId="77777777" w:rsidR="0016477E" w:rsidRDefault="0016477E" w:rsidP="0016477E">
            <w:pPr>
              <w:spacing w:line="360" w:lineRule="auto"/>
              <w:jc w:val="both"/>
            </w:pPr>
            <w:r>
              <w:t>1.4.3 Menganalisis hubung kait ciri pandang darat</w:t>
            </w:r>
          </w:p>
          <w:p w14:paraId="431CA134" w14:textId="2FB76DD3" w:rsidR="0016477E" w:rsidRDefault="0016477E" w:rsidP="0016477E">
            <w:pPr>
              <w:spacing w:line="360" w:lineRule="auto"/>
              <w:jc w:val="both"/>
            </w:pPr>
            <w:r>
              <w:t>fizikal dengan ciri pandang darat budaya dalam peta topografi.</w:t>
            </w:r>
          </w:p>
        </w:tc>
        <w:tc>
          <w:tcPr>
            <w:tcW w:w="1843" w:type="dxa"/>
          </w:tcPr>
          <w:p w14:paraId="09199A1D" w14:textId="37DE503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45DA092E" w14:textId="77777777" w:rsidTr="00392781">
        <w:tc>
          <w:tcPr>
            <w:tcW w:w="2712" w:type="dxa"/>
          </w:tcPr>
          <w:p w14:paraId="3DF359D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3BCAB25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27E17B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170228E4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48E77A4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734C0D7A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6FB48A19" w14:textId="77777777" w:rsidR="0016477E" w:rsidRDefault="0016477E" w:rsidP="0016477E">
            <w:pPr>
              <w:spacing w:line="360" w:lineRule="auto"/>
              <w:jc w:val="center"/>
            </w:pPr>
            <w:r>
              <w:t>2.1 Pergerakan</w:t>
            </w:r>
          </w:p>
          <w:p w14:paraId="1937D022" w14:textId="7C22D4EB" w:rsidR="0016477E" w:rsidRDefault="0016477E" w:rsidP="0016477E">
            <w:pPr>
              <w:spacing w:line="360" w:lineRule="auto"/>
              <w:jc w:val="center"/>
            </w:pPr>
            <w:r>
              <w:t>Plat Tektonik</w:t>
            </w:r>
          </w:p>
        </w:tc>
        <w:tc>
          <w:tcPr>
            <w:tcW w:w="7087" w:type="dxa"/>
          </w:tcPr>
          <w:p w14:paraId="0467D5AF" w14:textId="77777777" w:rsidR="0016477E" w:rsidRDefault="0016477E" w:rsidP="0016477E">
            <w:pPr>
              <w:spacing w:line="360" w:lineRule="auto"/>
              <w:jc w:val="both"/>
            </w:pPr>
            <w:r>
              <w:t>2.1.1 Menjelaskan kerak bumi, mantel dan teras bumi</w:t>
            </w:r>
          </w:p>
          <w:p w14:paraId="76CAA3EB" w14:textId="1E7D5FE3" w:rsidR="0016477E" w:rsidRDefault="0016477E" w:rsidP="0016477E">
            <w:pPr>
              <w:spacing w:line="360" w:lineRule="auto"/>
              <w:jc w:val="both"/>
            </w:pPr>
            <w:r>
              <w:t>dalam struktur bumi.</w:t>
            </w:r>
          </w:p>
        </w:tc>
        <w:tc>
          <w:tcPr>
            <w:tcW w:w="1843" w:type="dxa"/>
          </w:tcPr>
          <w:p w14:paraId="0D3859CF" w14:textId="3FCB8CC2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6AE3FBC7" w14:textId="77777777" w:rsidTr="00392781">
        <w:tc>
          <w:tcPr>
            <w:tcW w:w="2712" w:type="dxa"/>
          </w:tcPr>
          <w:p w14:paraId="7580D142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69E8D5E6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62BB63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ABB8ED7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0863D20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787E37FA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12" w:type="dxa"/>
          </w:tcPr>
          <w:p w14:paraId="29D2DBD1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549E925F" w14:textId="77777777" w:rsidR="0016477E" w:rsidRDefault="0016477E" w:rsidP="0016477E">
            <w:pPr>
              <w:spacing w:line="360" w:lineRule="auto"/>
              <w:jc w:val="both"/>
            </w:pPr>
            <w:r>
              <w:t>2.1.2 Menerangkan sempadan plat tektonik dunia.</w:t>
            </w:r>
          </w:p>
          <w:p w14:paraId="21026690" w14:textId="62621E2D" w:rsidR="0016477E" w:rsidRDefault="0016477E" w:rsidP="0016477E">
            <w:pPr>
              <w:spacing w:line="360" w:lineRule="auto"/>
              <w:jc w:val="both"/>
            </w:pPr>
            <w:r>
              <w:t>2.1.3 Menghuraikan kesan pergerakan plat tektonik</w:t>
            </w:r>
          </w:p>
        </w:tc>
        <w:tc>
          <w:tcPr>
            <w:tcW w:w="1843" w:type="dxa"/>
          </w:tcPr>
          <w:p w14:paraId="194799CD" w14:textId="021E6D66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59249CB0" w14:textId="77777777" w:rsidTr="00392781">
        <w:tc>
          <w:tcPr>
            <w:tcW w:w="2712" w:type="dxa"/>
          </w:tcPr>
          <w:p w14:paraId="1D366A4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4B990F2C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E7E6D9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08FE0D5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0AB1289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496F0132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25A73784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3E1EE047" w14:textId="77777777" w:rsidR="0016477E" w:rsidRDefault="0016477E" w:rsidP="0016477E">
            <w:pPr>
              <w:spacing w:line="360" w:lineRule="auto"/>
              <w:jc w:val="both"/>
            </w:pPr>
            <w:r>
              <w:t>2.1.4 Menganalisis kesan tsunami, gempa bumi</w:t>
            </w:r>
          </w:p>
          <w:p w14:paraId="418ED3F7" w14:textId="77777777" w:rsidR="0016477E" w:rsidRDefault="0016477E" w:rsidP="0016477E">
            <w:pPr>
              <w:spacing w:line="360" w:lineRule="auto"/>
              <w:jc w:val="both"/>
            </w:pPr>
            <w:r>
              <w:t>dan letusan gunung berapi terhadap manusia dan alam sekitar.</w:t>
            </w:r>
          </w:p>
          <w:p w14:paraId="1F669235" w14:textId="77777777" w:rsidR="0016477E" w:rsidRDefault="0016477E" w:rsidP="0016477E">
            <w:pPr>
              <w:spacing w:line="360" w:lineRule="auto"/>
              <w:jc w:val="both"/>
            </w:pPr>
            <w:r>
              <w:t>2.1.5 Menghuraikan langkah- langkah yang</w:t>
            </w:r>
          </w:p>
          <w:p w14:paraId="583C0DD6" w14:textId="3D03CF2D" w:rsidR="0016477E" w:rsidRDefault="0016477E" w:rsidP="0016477E">
            <w:pPr>
              <w:spacing w:line="360" w:lineRule="auto"/>
              <w:jc w:val="both"/>
            </w:pPr>
            <w:r>
              <w:t>dilaksanakan bagi mengurangkan risiko bencana tsunami, gempa bumi dan letusan gunung berapi.</w:t>
            </w:r>
          </w:p>
        </w:tc>
        <w:tc>
          <w:tcPr>
            <w:tcW w:w="1843" w:type="dxa"/>
          </w:tcPr>
          <w:p w14:paraId="1B0991A1" w14:textId="0C52F3A4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44C959CB" w14:textId="77777777" w:rsidTr="00392781">
        <w:tc>
          <w:tcPr>
            <w:tcW w:w="2712" w:type="dxa"/>
          </w:tcPr>
          <w:p w14:paraId="5248CED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4E331505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BA4CA4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E1AF1AA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2AB5E88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1FA6D18C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6804F9DD" w14:textId="77777777" w:rsidR="0016477E" w:rsidRDefault="0016477E" w:rsidP="0016477E">
            <w:pPr>
              <w:spacing w:line="360" w:lineRule="auto"/>
              <w:jc w:val="center"/>
            </w:pPr>
            <w:r>
              <w:lastRenderedPageBreak/>
              <w:t>2.2 Pembentukan</w:t>
            </w:r>
          </w:p>
          <w:p w14:paraId="6DDF1FBF" w14:textId="21F29391" w:rsidR="0016477E" w:rsidRDefault="0016477E" w:rsidP="0016477E">
            <w:pPr>
              <w:spacing w:line="360" w:lineRule="auto"/>
              <w:jc w:val="center"/>
            </w:pPr>
            <w:r>
              <w:t>dan Kepentingan Batuan</w:t>
            </w:r>
          </w:p>
        </w:tc>
        <w:tc>
          <w:tcPr>
            <w:tcW w:w="7087" w:type="dxa"/>
          </w:tcPr>
          <w:p w14:paraId="1F81E583" w14:textId="77777777" w:rsidR="0016477E" w:rsidRDefault="0016477E" w:rsidP="0016477E">
            <w:pPr>
              <w:spacing w:line="360" w:lineRule="auto"/>
              <w:jc w:val="both"/>
            </w:pPr>
            <w:r>
              <w:t>2.2.1 Mengenal pasti batuan igneus, batuan enapan</w:t>
            </w:r>
          </w:p>
          <w:p w14:paraId="554E89F6" w14:textId="77777777" w:rsidR="0016477E" w:rsidRDefault="0016477E" w:rsidP="0016477E">
            <w:pPr>
              <w:spacing w:line="360" w:lineRule="auto"/>
              <w:jc w:val="both"/>
            </w:pPr>
            <w:r>
              <w:t>dan batuan metamorfosis.</w:t>
            </w:r>
          </w:p>
          <w:p w14:paraId="410F851F" w14:textId="77777777" w:rsidR="0016477E" w:rsidRDefault="0016477E" w:rsidP="0016477E">
            <w:pPr>
              <w:spacing w:line="360" w:lineRule="auto"/>
              <w:jc w:val="both"/>
            </w:pPr>
            <w:r>
              <w:lastRenderedPageBreak/>
              <w:t>2.2.2 Menjelaskan pembentukan batuan</w:t>
            </w:r>
          </w:p>
          <w:p w14:paraId="77FB586E" w14:textId="0B72DF8A" w:rsidR="0016477E" w:rsidRDefault="0016477E" w:rsidP="0016477E">
            <w:pPr>
              <w:spacing w:line="360" w:lineRule="auto"/>
              <w:jc w:val="both"/>
            </w:pPr>
            <w:r>
              <w:t>igneus, batuan enapan dan batuan metamorfosis.</w:t>
            </w:r>
          </w:p>
        </w:tc>
        <w:tc>
          <w:tcPr>
            <w:tcW w:w="1843" w:type="dxa"/>
          </w:tcPr>
          <w:p w14:paraId="23D1DAF3" w14:textId="36836E14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15851B36" w14:textId="77777777" w:rsidTr="00392781">
        <w:tc>
          <w:tcPr>
            <w:tcW w:w="2712" w:type="dxa"/>
          </w:tcPr>
          <w:p w14:paraId="6AE65C14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26767B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02F2CE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3029B76E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4B6ED4B2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75E2936B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380337EF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3C1BD10" w14:textId="77777777" w:rsidR="0016477E" w:rsidRDefault="0016477E" w:rsidP="0016477E">
            <w:pPr>
              <w:spacing w:line="360" w:lineRule="auto"/>
              <w:jc w:val="both"/>
            </w:pPr>
            <w:r>
              <w:t>2.2.3 Menerangkan taburan batuan igneus, batuan</w:t>
            </w:r>
          </w:p>
          <w:p w14:paraId="7A7EE414" w14:textId="77777777" w:rsidR="0016477E" w:rsidRDefault="0016477E" w:rsidP="0016477E">
            <w:pPr>
              <w:spacing w:line="360" w:lineRule="auto"/>
              <w:jc w:val="both"/>
            </w:pPr>
            <w:r>
              <w:t>enapan dan batuan metamorfosis di Malaysia.</w:t>
            </w:r>
          </w:p>
          <w:p w14:paraId="7100C83A" w14:textId="77777777" w:rsidR="0016477E" w:rsidRDefault="0016477E" w:rsidP="0016477E">
            <w:pPr>
              <w:spacing w:line="360" w:lineRule="auto"/>
              <w:jc w:val="both"/>
            </w:pPr>
            <w:r>
              <w:t>2.2.4 Membuat justifikasi kepentingan batuan</w:t>
            </w:r>
          </w:p>
          <w:p w14:paraId="05FCA22B" w14:textId="460E47BD" w:rsidR="0016477E" w:rsidRDefault="0016477E" w:rsidP="0016477E">
            <w:pPr>
              <w:spacing w:line="360" w:lineRule="auto"/>
              <w:jc w:val="both"/>
            </w:pPr>
            <w:r>
              <w:t>igneus, batuan enapan dan batuan metamorfosis.</w:t>
            </w:r>
          </w:p>
        </w:tc>
        <w:tc>
          <w:tcPr>
            <w:tcW w:w="1843" w:type="dxa"/>
          </w:tcPr>
          <w:p w14:paraId="6E8593D4" w14:textId="6FF8B478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2981B117" w14:textId="77777777" w:rsidTr="00392781">
        <w:tc>
          <w:tcPr>
            <w:tcW w:w="2712" w:type="dxa"/>
          </w:tcPr>
          <w:p w14:paraId="42EEC23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5C9DE01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ABCFD1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D50547F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3DC6889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0472FDD3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6272010F" w14:textId="77777777" w:rsidR="0016477E" w:rsidRDefault="0016477E" w:rsidP="0016477E">
            <w:pPr>
              <w:spacing w:line="360" w:lineRule="auto"/>
              <w:jc w:val="center"/>
            </w:pPr>
            <w:r>
              <w:t>2.3 Proses</w:t>
            </w:r>
          </w:p>
          <w:p w14:paraId="71CFBAAA" w14:textId="4A9F8067" w:rsidR="0016477E" w:rsidRDefault="0016477E" w:rsidP="0016477E">
            <w:pPr>
              <w:spacing w:line="360" w:lineRule="auto"/>
              <w:jc w:val="center"/>
            </w:pPr>
            <w:r>
              <w:t>dan Kesan Luluhawa</w:t>
            </w:r>
          </w:p>
        </w:tc>
        <w:tc>
          <w:tcPr>
            <w:tcW w:w="7087" w:type="dxa"/>
          </w:tcPr>
          <w:p w14:paraId="4256BC35" w14:textId="77777777" w:rsidR="0016477E" w:rsidRDefault="0016477E" w:rsidP="0016477E">
            <w:pPr>
              <w:spacing w:line="360" w:lineRule="auto"/>
              <w:jc w:val="both"/>
            </w:pPr>
            <w:r>
              <w:t>2.3.1 Menjelaskan konsep dan jenis luluhawa.</w:t>
            </w:r>
          </w:p>
          <w:p w14:paraId="147F0543" w14:textId="77777777" w:rsidR="0016477E" w:rsidRDefault="0016477E" w:rsidP="0016477E">
            <w:pPr>
              <w:spacing w:line="360" w:lineRule="auto"/>
              <w:jc w:val="both"/>
            </w:pPr>
            <w:r>
              <w:t>2.3.2 Menghuraikan faktor yang mempengaruhi</w:t>
            </w:r>
          </w:p>
          <w:p w14:paraId="5B110F6E" w14:textId="67F9A42B" w:rsidR="0016477E" w:rsidRDefault="0016477E" w:rsidP="0016477E">
            <w:pPr>
              <w:spacing w:line="360" w:lineRule="auto"/>
              <w:jc w:val="both"/>
            </w:pPr>
            <w:r>
              <w:t>luluhawa.</w:t>
            </w:r>
          </w:p>
        </w:tc>
        <w:tc>
          <w:tcPr>
            <w:tcW w:w="1843" w:type="dxa"/>
          </w:tcPr>
          <w:p w14:paraId="4938F7A8" w14:textId="621CE3C0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E3A134E" w14:textId="77777777" w:rsidTr="00392781">
        <w:tc>
          <w:tcPr>
            <w:tcW w:w="2712" w:type="dxa"/>
          </w:tcPr>
          <w:p w14:paraId="31C5B10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0826227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058B98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1C927EE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D0D838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2A7C3A2D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61330F9C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5F583CDF" w14:textId="77777777" w:rsidR="0016477E" w:rsidRDefault="0016477E" w:rsidP="0016477E">
            <w:pPr>
              <w:spacing w:line="360" w:lineRule="auto"/>
              <w:jc w:val="both"/>
            </w:pPr>
            <w:r>
              <w:t>2.3.3 Menghuraikan proses luluhawa fizikal, luluhawa</w:t>
            </w:r>
          </w:p>
          <w:p w14:paraId="18C6B3B3" w14:textId="572420A9" w:rsidR="0016477E" w:rsidRDefault="0016477E" w:rsidP="0016477E">
            <w:pPr>
              <w:spacing w:line="360" w:lineRule="auto"/>
              <w:jc w:val="both"/>
            </w:pPr>
            <w:r>
              <w:t>kimia dan luluhawa biologi.</w:t>
            </w:r>
          </w:p>
        </w:tc>
        <w:tc>
          <w:tcPr>
            <w:tcW w:w="1843" w:type="dxa"/>
          </w:tcPr>
          <w:p w14:paraId="7EEABBF8" w14:textId="6388695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180D1F38" w14:textId="77777777" w:rsidTr="00392781">
        <w:tc>
          <w:tcPr>
            <w:tcW w:w="2712" w:type="dxa"/>
          </w:tcPr>
          <w:p w14:paraId="2E3851FD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1AE1494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58380C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96B0CBC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0AD4631D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10EB08B5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512473C1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1F7D5B8" w14:textId="24966833" w:rsidR="0016477E" w:rsidRDefault="0016477E" w:rsidP="0016477E">
            <w:pPr>
              <w:tabs>
                <w:tab w:val="left" w:pos="3855"/>
              </w:tabs>
              <w:spacing w:line="360" w:lineRule="auto"/>
              <w:jc w:val="both"/>
            </w:pPr>
            <w:r>
              <w:t>2.3.4 Menjelaskan melalui contoh kesan luluhawa</w:t>
            </w:r>
          </w:p>
          <w:p w14:paraId="0B218D2D" w14:textId="5BCEB8DA" w:rsidR="0016477E" w:rsidRDefault="0016477E" w:rsidP="0016477E">
            <w:pPr>
              <w:tabs>
                <w:tab w:val="left" w:pos="3855"/>
              </w:tabs>
              <w:spacing w:line="360" w:lineRule="auto"/>
              <w:jc w:val="both"/>
            </w:pPr>
            <w:r>
              <w:t>terhadap pandang darat di kawasan Gurun Panas dan kawasan Tropika Lembap</w:t>
            </w:r>
          </w:p>
        </w:tc>
        <w:tc>
          <w:tcPr>
            <w:tcW w:w="1843" w:type="dxa"/>
          </w:tcPr>
          <w:p w14:paraId="7E798C6D" w14:textId="005D91FE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1C0BA25D" w14:textId="77777777" w:rsidTr="00392781">
        <w:tc>
          <w:tcPr>
            <w:tcW w:w="2712" w:type="dxa"/>
          </w:tcPr>
          <w:p w14:paraId="3681AFD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16</w:t>
            </w:r>
          </w:p>
          <w:p w14:paraId="2843C9E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A4C9D4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0BDFA4FB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DC8F84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41EA172F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7E79EFEC" w14:textId="77777777" w:rsidR="0016477E" w:rsidRDefault="0016477E" w:rsidP="0016477E">
            <w:pPr>
              <w:spacing w:line="360" w:lineRule="auto"/>
              <w:jc w:val="center"/>
            </w:pPr>
            <w:r>
              <w:t>2.4 Proses</w:t>
            </w:r>
          </w:p>
          <w:p w14:paraId="01A71436" w14:textId="26F638F5" w:rsidR="0016477E" w:rsidRDefault="0016477E" w:rsidP="0016477E">
            <w:pPr>
              <w:spacing w:line="360" w:lineRule="auto"/>
              <w:jc w:val="center"/>
            </w:pPr>
            <w:r>
              <w:t>dan Kesan Gerakan Jisim</w:t>
            </w:r>
          </w:p>
        </w:tc>
        <w:tc>
          <w:tcPr>
            <w:tcW w:w="7087" w:type="dxa"/>
          </w:tcPr>
          <w:p w14:paraId="05C78BBA" w14:textId="77777777" w:rsidR="0016477E" w:rsidRDefault="0016477E" w:rsidP="0016477E">
            <w:pPr>
              <w:spacing w:line="360" w:lineRule="auto"/>
              <w:jc w:val="both"/>
            </w:pPr>
            <w:r>
              <w:t>2.4.1 Menjelaskan konsep dan jenis gerakan jisim.</w:t>
            </w:r>
          </w:p>
          <w:p w14:paraId="534804DC" w14:textId="77777777" w:rsidR="0016477E" w:rsidRDefault="0016477E" w:rsidP="0016477E">
            <w:pPr>
              <w:spacing w:line="360" w:lineRule="auto"/>
              <w:jc w:val="both"/>
            </w:pPr>
            <w:r>
              <w:t>2.4.2 Menghuraikan faktor yang mempengaruhi</w:t>
            </w:r>
          </w:p>
          <w:p w14:paraId="07EC43EB" w14:textId="0CEF3ECC" w:rsidR="0016477E" w:rsidRDefault="0016477E" w:rsidP="0016477E">
            <w:pPr>
              <w:spacing w:line="360" w:lineRule="auto"/>
              <w:jc w:val="both"/>
            </w:pPr>
            <w:r>
              <w:t>gerakan jisim.</w:t>
            </w:r>
          </w:p>
        </w:tc>
        <w:tc>
          <w:tcPr>
            <w:tcW w:w="1843" w:type="dxa"/>
          </w:tcPr>
          <w:p w14:paraId="01BF1EC2" w14:textId="11050A73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C1646B4" w14:textId="77777777" w:rsidTr="00392781">
        <w:tc>
          <w:tcPr>
            <w:tcW w:w="2712" w:type="dxa"/>
          </w:tcPr>
          <w:p w14:paraId="2122D007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4F93665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CA3AF2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D445538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01861020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0F2559BE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20782355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3A05676" w14:textId="77777777" w:rsidR="0016477E" w:rsidRDefault="0016477E" w:rsidP="0016477E">
            <w:pPr>
              <w:spacing w:line="360" w:lineRule="auto"/>
              <w:jc w:val="both"/>
            </w:pPr>
            <w:r>
              <w:t>2.4.3 Menghuraikan proses kesotan tanih, aliran</w:t>
            </w:r>
          </w:p>
          <w:p w14:paraId="38F8CE25" w14:textId="0921AE6F" w:rsidR="0016477E" w:rsidRDefault="0016477E" w:rsidP="0016477E">
            <w:pPr>
              <w:spacing w:line="360" w:lineRule="auto"/>
              <w:jc w:val="both"/>
            </w:pPr>
            <w:r>
              <w:t>lumpur dan tanah runtuh.</w:t>
            </w:r>
          </w:p>
        </w:tc>
        <w:tc>
          <w:tcPr>
            <w:tcW w:w="1843" w:type="dxa"/>
          </w:tcPr>
          <w:p w14:paraId="3BF04866" w14:textId="08D33D5F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2346EB41" w14:textId="77777777" w:rsidTr="00392781">
        <w:tc>
          <w:tcPr>
            <w:tcW w:w="2712" w:type="dxa"/>
          </w:tcPr>
          <w:p w14:paraId="76FAA24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082FD00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4D4D94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9A5EBDA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3D55CFC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2011E1DD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3B2D0EB8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76AA67CC" w14:textId="77777777" w:rsidR="0016477E" w:rsidRDefault="0016477E" w:rsidP="0016477E">
            <w:pPr>
              <w:spacing w:line="360" w:lineRule="auto"/>
              <w:jc w:val="both"/>
            </w:pPr>
            <w:r>
              <w:t>2.4.4 Menjelaskan melalui contoh kesan aliran</w:t>
            </w:r>
          </w:p>
          <w:p w14:paraId="025CF5AC" w14:textId="77777777" w:rsidR="0016477E" w:rsidRDefault="0016477E" w:rsidP="0016477E">
            <w:pPr>
              <w:spacing w:line="360" w:lineRule="auto"/>
              <w:jc w:val="both"/>
            </w:pPr>
            <w:r>
              <w:t>lumpur dan tanah runtuh yang berlaku di kawasan Asia Tenggara.</w:t>
            </w:r>
          </w:p>
          <w:p w14:paraId="43498500" w14:textId="77777777" w:rsidR="0016477E" w:rsidRDefault="0016477E" w:rsidP="0016477E">
            <w:pPr>
              <w:spacing w:line="360" w:lineRule="auto"/>
              <w:jc w:val="both"/>
            </w:pPr>
            <w:r>
              <w:t>2.4.5 Membahaskan langkah- langkah bagi</w:t>
            </w:r>
          </w:p>
          <w:p w14:paraId="49E08311" w14:textId="76802FB5" w:rsidR="0016477E" w:rsidRDefault="0016477E" w:rsidP="0016477E">
            <w:pPr>
              <w:spacing w:line="360" w:lineRule="auto"/>
              <w:jc w:val="both"/>
            </w:pPr>
            <w:r>
              <w:t>mengurangkan risiko berlakunya gerakan jisim.</w:t>
            </w:r>
          </w:p>
        </w:tc>
        <w:tc>
          <w:tcPr>
            <w:tcW w:w="1843" w:type="dxa"/>
          </w:tcPr>
          <w:p w14:paraId="4A9A79FE" w14:textId="44FAEAEC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F2CC8A0" w14:textId="77777777" w:rsidTr="00392781">
        <w:tc>
          <w:tcPr>
            <w:tcW w:w="2712" w:type="dxa"/>
          </w:tcPr>
          <w:p w14:paraId="07F0210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222FF36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9A1C9A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747F36C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2E5247E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259D68AC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21759760" w14:textId="77777777" w:rsidR="0016477E" w:rsidRDefault="0016477E" w:rsidP="0016477E">
            <w:pPr>
              <w:spacing w:line="360" w:lineRule="auto"/>
              <w:jc w:val="center"/>
            </w:pPr>
            <w:r>
              <w:t>2.5 Pembentukan</w:t>
            </w:r>
          </w:p>
          <w:p w14:paraId="51A00DBE" w14:textId="373D13AB" w:rsidR="0016477E" w:rsidRDefault="0016477E" w:rsidP="0016477E">
            <w:pPr>
              <w:spacing w:line="360" w:lineRule="auto"/>
              <w:jc w:val="center"/>
            </w:pPr>
            <w:r>
              <w:t>dan Kelestarian Sungai</w:t>
            </w:r>
          </w:p>
        </w:tc>
        <w:tc>
          <w:tcPr>
            <w:tcW w:w="7087" w:type="dxa"/>
          </w:tcPr>
          <w:p w14:paraId="769B5838" w14:textId="77777777" w:rsidR="0016477E" w:rsidRDefault="0016477E" w:rsidP="0016477E">
            <w:pPr>
              <w:spacing w:line="360" w:lineRule="auto"/>
              <w:jc w:val="both"/>
            </w:pPr>
            <w:r>
              <w:t>2.5.1 Menjelaskan pembentukan sungai.</w:t>
            </w:r>
          </w:p>
          <w:p w14:paraId="409445C5" w14:textId="77777777" w:rsidR="0016477E" w:rsidRDefault="0016477E" w:rsidP="0016477E">
            <w:pPr>
              <w:spacing w:line="360" w:lineRule="auto"/>
              <w:jc w:val="both"/>
            </w:pPr>
            <w:r>
              <w:t>2.5.2 Menghuraikan tindakan air sungai melalui</w:t>
            </w:r>
          </w:p>
          <w:p w14:paraId="74804BDD" w14:textId="13455FED" w:rsidR="0016477E" w:rsidRDefault="0016477E" w:rsidP="0016477E">
            <w:pPr>
              <w:spacing w:line="360" w:lineRule="auto"/>
              <w:jc w:val="both"/>
            </w:pPr>
            <w:r>
              <w:t>hakisan, pengangkutan dan pemendapan.</w:t>
            </w:r>
          </w:p>
        </w:tc>
        <w:tc>
          <w:tcPr>
            <w:tcW w:w="1843" w:type="dxa"/>
          </w:tcPr>
          <w:p w14:paraId="043C0F8A" w14:textId="1D27BD1C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341D8866" w14:textId="77777777" w:rsidTr="00392781">
        <w:tc>
          <w:tcPr>
            <w:tcW w:w="2712" w:type="dxa"/>
          </w:tcPr>
          <w:p w14:paraId="08827DE0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11239FF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BD8DCB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8F57943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2C39FB5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196078DB" w14:textId="476C5069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25092235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689712F3" w14:textId="77777777" w:rsidR="0016477E" w:rsidRDefault="0016477E" w:rsidP="0016477E">
            <w:pPr>
              <w:spacing w:line="360" w:lineRule="auto"/>
              <w:jc w:val="both"/>
            </w:pPr>
            <w:r>
              <w:t>2.5.3 Membezakan bentuk muka bumi akibat</w:t>
            </w:r>
          </w:p>
          <w:p w14:paraId="7990A904" w14:textId="06BEE25A" w:rsidR="0016477E" w:rsidRDefault="0016477E" w:rsidP="0016477E">
            <w:pPr>
              <w:spacing w:line="360" w:lineRule="auto"/>
              <w:jc w:val="both"/>
            </w:pPr>
            <w:r>
              <w:t>tindakan air sungai di peringkat hulu, tengah dan hilir.</w:t>
            </w:r>
          </w:p>
        </w:tc>
        <w:tc>
          <w:tcPr>
            <w:tcW w:w="1843" w:type="dxa"/>
          </w:tcPr>
          <w:p w14:paraId="6A720B04" w14:textId="34E2CFDA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714847E2" w14:textId="77777777" w:rsidTr="00392781">
        <w:tc>
          <w:tcPr>
            <w:tcW w:w="2712" w:type="dxa"/>
          </w:tcPr>
          <w:p w14:paraId="6DD345F5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D2FBF8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D2FA02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7CDC40B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6BE69F0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96C02AA" w14:textId="096ECE5F" w:rsidR="0016477E" w:rsidRPr="00D638FF" w:rsidRDefault="0016477E" w:rsidP="0016477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7FAEFBFC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7705F6A4" w14:textId="77777777" w:rsidR="0016477E" w:rsidRDefault="0016477E" w:rsidP="0016477E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3AD3FAC6" w14:textId="7777777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645EF1D6" w14:textId="77777777" w:rsidTr="00392781">
        <w:trPr>
          <w:trHeight w:val="894"/>
        </w:trPr>
        <w:tc>
          <w:tcPr>
            <w:tcW w:w="2712" w:type="dxa"/>
          </w:tcPr>
          <w:p w14:paraId="5AB0D66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4D1E59F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6EB1E0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1AAA0FC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9EECFB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79A490F3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60CC7AE1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2200E44B" w14:textId="77777777" w:rsidR="0016477E" w:rsidRDefault="0016477E" w:rsidP="0016477E">
            <w:pPr>
              <w:spacing w:line="360" w:lineRule="auto"/>
              <w:jc w:val="both"/>
            </w:pPr>
            <w:r>
              <w:t>2.5.4 Menghuraikan punca kemerosotan kualiti air</w:t>
            </w:r>
          </w:p>
          <w:p w14:paraId="1742E77E" w14:textId="77777777" w:rsidR="0016477E" w:rsidRDefault="0016477E" w:rsidP="0016477E">
            <w:pPr>
              <w:spacing w:line="360" w:lineRule="auto"/>
              <w:jc w:val="both"/>
            </w:pPr>
            <w:r>
              <w:t>sungai.</w:t>
            </w:r>
          </w:p>
          <w:p w14:paraId="7CB78E5F" w14:textId="77777777" w:rsidR="0016477E" w:rsidRDefault="0016477E" w:rsidP="0016477E">
            <w:pPr>
              <w:spacing w:line="360" w:lineRule="auto"/>
              <w:jc w:val="both"/>
            </w:pPr>
            <w:r>
              <w:t>2.5.5 Menjelaskan melalui contoh usaha-usaha</w:t>
            </w:r>
          </w:p>
          <w:p w14:paraId="4AF53B77" w14:textId="28DDC08C" w:rsidR="0016477E" w:rsidRDefault="0016477E" w:rsidP="0016477E">
            <w:pPr>
              <w:spacing w:line="360" w:lineRule="auto"/>
              <w:jc w:val="both"/>
            </w:pPr>
            <w:r>
              <w:t>yang boleh dilaksanakan untuk melestarikan sungai.</w:t>
            </w:r>
          </w:p>
        </w:tc>
        <w:tc>
          <w:tcPr>
            <w:tcW w:w="1843" w:type="dxa"/>
          </w:tcPr>
          <w:p w14:paraId="1F92F8C9" w14:textId="2299ACD8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55E7ED7C" w14:textId="77777777" w:rsidTr="00392781">
        <w:tc>
          <w:tcPr>
            <w:tcW w:w="2712" w:type="dxa"/>
          </w:tcPr>
          <w:p w14:paraId="406E085D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58439EA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2AD984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7E77D29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6B9706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631AD9F7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65D75593" w14:textId="77777777" w:rsidR="0016477E" w:rsidRDefault="0016477E" w:rsidP="0016477E">
            <w:pPr>
              <w:spacing w:line="360" w:lineRule="auto"/>
              <w:jc w:val="center"/>
            </w:pPr>
            <w:r>
              <w:t>2.6 Tindakan</w:t>
            </w:r>
          </w:p>
          <w:p w14:paraId="10FACC0F" w14:textId="77777777" w:rsidR="0016477E" w:rsidRDefault="0016477E" w:rsidP="0016477E">
            <w:pPr>
              <w:spacing w:line="360" w:lineRule="auto"/>
              <w:jc w:val="center"/>
            </w:pPr>
            <w:r>
              <w:t>Ombak</w:t>
            </w:r>
          </w:p>
          <w:p w14:paraId="711EBBF3" w14:textId="00732542" w:rsidR="0016477E" w:rsidRDefault="0016477E" w:rsidP="0016477E">
            <w:pPr>
              <w:spacing w:line="360" w:lineRule="auto"/>
              <w:jc w:val="center"/>
            </w:pPr>
            <w:r>
              <w:t>di Pinggir Pantai</w:t>
            </w:r>
          </w:p>
        </w:tc>
        <w:tc>
          <w:tcPr>
            <w:tcW w:w="7087" w:type="dxa"/>
          </w:tcPr>
          <w:p w14:paraId="58C4007E" w14:textId="77777777" w:rsidR="0016477E" w:rsidRDefault="0016477E" w:rsidP="0016477E">
            <w:pPr>
              <w:spacing w:line="360" w:lineRule="auto"/>
              <w:jc w:val="both"/>
            </w:pPr>
            <w:r>
              <w:t>2.6.1 Mengenal pasti ombak pembina dan ombak</w:t>
            </w:r>
          </w:p>
          <w:p w14:paraId="7253C20E" w14:textId="77777777" w:rsidR="0016477E" w:rsidRDefault="0016477E" w:rsidP="0016477E">
            <w:pPr>
              <w:spacing w:line="360" w:lineRule="auto"/>
              <w:jc w:val="both"/>
            </w:pPr>
            <w:r>
              <w:t>pembinasa.</w:t>
            </w:r>
          </w:p>
          <w:p w14:paraId="12487C97" w14:textId="77777777" w:rsidR="0016477E" w:rsidRDefault="0016477E" w:rsidP="0016477E">
            <w:pPr>
              <w:spacing w:line="360" w:lineRule="auto"/>
              <w:jc w:val="both"/>
            </w:pPr>
            <w:r>
              <w:t>2.6.2 Menghuraikan tindakan ombak melalui hakisan,</w:t>
            </w:r>
          </w:p>
          <w:p w14:paraId="71CA6D5E" w14:textId="01E056BF" w:rsidR="0016477E" w:rsidRDefault="0016477E" w:rsidP="0016477E">
            <w:pPr>
              <w:spacing w:line="360" w:lineRule="auto"/>
              <w:jc w:val="both"/>
            </w:pPr>
            <w:r>
              <w:t>pengangkutan dan pemendapan.</w:t>
            </w:r>
          </w:p>
        </w:tc>
        <w:tc>
          <w:tcPr>
            <w:tcW w:w="1843" w:type="dxa"/>
          </w:tcPr>
          <w:p w14:paraId="431D4B8B" w14:textId="224F19D3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6E9E5B6F" w14:textId="77777777" w:rsidTr="00392781">
        <w:tc>
          <w:tcPr>
            <w:tcW w:w="2712" w:type="dxa"/>
          </w:tcPr>
          <w:p w14:paraId="6F5F79C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3CD039FC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4D5F47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024CDB66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598978CC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09EC126A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619AAEAF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CB2324D" w14:textId="77777777" w:rsidR="0016477E" w:rsidRDefault="0016477E" w:rsidP="0016477E">
            <w:pPr>
              <w:spacing w:line="360" w:lineRule="auto"/>
              <w:jc w:val="both"/>
            </w:pPr>
            <w:r>
              <w:t>2.6.3 Membezakan bentuk muka bumi akibat</w:t>
            </w:r>
          </w:p>
          <w:p w14:paraId="2B40777C" w14:textId="77777777" w:rsidR="0016477E" w:rsidRDefault="0016477E" w:rsidP="0016477E">
            <w:pPr>
              <w:spacing w:line="360" w:lineRule="auto"/>
              <w:jc w:val="both"/>
            </w:pPr>
            <w:r>
              <w:t>tindakan ombak di pinggir pantai.</w:t>
            </w:r>
          </w:p>
          <w:p w14:paraId="63349CC6" w14:textId="77777777" w:rsidR="0016477E" w:rsidRDefault="0016477E" w:rsidP="0016477E">
            <w:pPr>
              <w:spacing w:line="360" w:lineRule="auto"/>
              <w:jc w:val="both"/>
            </w:pPr>
            <w:r>
              <w:t>2.6.4 Menghuraikan kesan kegiatan manusia</w:t>
            </w:r>
          </w:p>
          <w:p w14:paraId="16CEBF2C" w14:textId="746F31C4" w:rsidR="0016477E" w:rsidRDefault="0016477E" w:rsidP="0016477E">
            <w:pPr>
              <w:spacing w:line="360" w:lineRule="auto"/>
              <w:jc w:val="both"/>
            </w:pPr>
            <w:r>
              <w:t>di kawasan pinggir pantai.</w:t>
            </w:r>
          </w:p>
        </w:tc>
        <w:tc>
          <w:tcPr>
            <w:tcW w:w="1843" w:type="dxa"/>
          </w:tcPr>
          <w:p w14:paraId="062C5AA7" w14:textId="0BD8A3CD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75D50710" w14:textId="77777777" w:rsidTr="00392781">
        <w:tc>
          <w:tcPr>
            <w:tcW w:w="2712" w:type="dxa"/>
          </w:tcPr>
          <w:p w14:paraId="36E35ADD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4B219AE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40D98C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 Ogos – 16 Ogos 2025</w:t>
            </w:r>
          </w:p>
          <w:p w14:paraId="49E6C832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359AF51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14B84AEB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42CA42FA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E0886A3" w14:textId="77777777" w:rsidR="0016477E" w:rsidRDefault="0016477E" w:rsidP="0016477E">
            <w:pPr>
              <w:spacing w:line="360" w:lineRule="auto"/>
              <w:jc w:val="both"/>
            </w:pPr>
            <w:r>
              <w:t>2.6.5 Menjelaskan melalui contoh usaha-usaha</w:t>
            </w:r>
          </w:p>
          <w:p w14:paraId="5B8B2BAD" w14:textId="3821EC5D" w:rsidR="0016477E" w:rsidRDefault="0016477E" w:rsidP="0016477E">
            <w:pPr>
              <w:spacing w:line="360" w:lineRule="auto"/>
              <w:jc w:val="both"/>
            </w:pPr>
            <w:r>
              <w:lastRenderedPageBreak/>
              <w:t>yang boleh dilaksanakan untuk memelihara dan memulihara kawasan di pinggir pantai</w:t>
            </w:r>
          </w:p>
        </w:tc>
        <w:tc>
          <w:tcPr>
            <w:tcW w:w="1843" w:type="dxa"/>
          </w:tcPr>
          <w:p w14:paraId="64784AA8" w14:textId="4614584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3154F2F4" w14:textId="77777777" w:rsidTr="00392781">
        <w:tc>
          <w:tcPr>
            <w:tcW w:w="2712" w:type="dxa"/>
          </w:tcPr>
          <w:p w14:paraId="25824605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11C4E2C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3D4955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4F331593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75CF7E1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34263D4F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08901709" w14:textId="77777777" w:rsidR="0016477E" w:rsidRDefault="0016477E" w:rsidP="0016477E">
            <w:pPr>
              <w:spacing w:line="360" w:lineRule="auto"/>
              <w:jc w:val="center"/>
            </w:pPr>
            <w:r>
              <w:t>3.1 Taburan</w:t>
            </w:r>
          </w:p>
          <w:p w14:paraId="0E36218B" w14:textId="1AD06C8B" w:rsidR="0016477E" w:rsidRDefault="0016477E" w:rsidP="0016477E">
            <w:pPr>
              <w:spacing w:line="360" w:lineRule="auto"/>
              <w:jc w:val="center"/>
            </w:pPr>
            <w:r>
              <w:t>Penduduk Dunia</w:t>
            </w:r>
          </w:p>
        </w:tc>
        <w:tc>
          <w:tcPr>
            <w:tcW w:w="7087" w:type="dxa"/>
          </w:tcPr>
          <w:p w14:paraId="71ED5135" w14:textId="77777777" w:rsidR="0016477E" w:rsidRDefault="0016477E" w:rsidP="0016477E">
            <w:pPr>
              <w:spacing w:line="360" w:lineRule="auto"/>
              <w:jc w:val="both"/>
            </w:pPr>
            <w:r>
              <w:t>3.1.1 Menjelaskan konsep taburan penduduk.</w:t>
            </w:r>
          </w:p>
          <w:p w14:paraId="38514A14" w14:textId="77777777" w:rsidR="0016477E" w:rsidRDefault="0016477E" w:rsidP="0016477E">
            <w:pPr>
              <w:spacing w:line="360" w:lineRule="auto"/>
              <w:jc w:val="both"/>
            </w:pPr>
            <w:r>
              <w:t>3.1.2 Mengenal pasti taburan penduduk padat,</w:t>
            </w:r>
          </w:p>
          <w:p w14:paraId="6D7124EF" w14:textId="2193A36E" w:rsidR="0016477E" w:rsidRDefault="0016477E" w:rsidP="0016477E">
            <w:pPr>
              <w:spacing w:line="360" w:lineRule="auto"/>
              <w:jc w:val="both"/>
            </w:pPr>
            <w:r>
              <w:t>sederhana dan jarang di dunia.</w:t>
            </w:r>
          </w:p>
        </w:tc>
        <w:tc>
          <w:tcPr>
            <w:tcW w:w="1843" w:type="dxa"/>
          </w:tcPr>
          <w:p w14:paraId="4DB1995A" w14:textId="21B99EB3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360AE273" w14:textId="77777777" w:rsidTr="00392781">
        <w:tc>
          <w:tcPr>
            <w:tcW w:w="2712" w:type="dxa"/>
          </w:tcPr>
          <w:p w14:paraId="4CB2DB87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049CB9E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9500C1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E4AAF2C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422F1AA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241D5ED8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0754FBFB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6741D20" w14:textId="77777777" w:rsidR="0016477E" w:rsidRDefault="0016477E" w:rsidP="0016477E">
            <w:pPr>
              <w:spacing w:line="360" w:lineRule="auto"/>
              <w:jc w:val="both"/>
            </w:pPr>
            <w:r>
              <w:t>3.1.3 Menganalisis faktor- faktor yang</w:t>
            </w:r>
          </w:p>
          <w:p w14:paraId="7F8E0CAB" w14:textId="77777777" w:rsidR="0016477E" w:rsidRDefault="0016477E" w:rsidP="0016477E">
            <w:pPr>
              <w:spacing w:line="360" w:lineRule="auto"/>
              <w:jc w:val="both"/>
            </w:pPr>
            <w:r>
              <w:t>mempengaruhi taburan penduduk di dunia.</w:t>
            </w:r>
          </w:p>
          <w:p w14:paraId="0788F73B" w14:textId="77777777" w:rsidR="0016477E" w:rsidRDefault="0016477E" w:rsidP="0016477E">
            <w:pPr>
              <w:spacing w:line="360" w:lineRule="auto"/>
              <w:jc w:val="both"/>
            </w:pPr>
            <w:r>
              <w:t>3.1.4 Menghuraikan kesan taburan penduduk</w:t>
            </w:r>
          </w:p>
          <w:p w14:paraId="67680E84" w14:textId="2C8156B2" w:rsidR="0016477E" w:rsidRDefault="0016477E" w:rsidP="0016477E">
            <w:pPr>
              <w:spacing w:line="360" w:lineRule="auto"/>
              <w:jc w:val="both"/>
            </w:pPr>
            <w:r>
              <w:t>padat dan jarang di dunia.</w:t>
            </w:r>
          </w:p>
        </w:tc>
        <w:tc>
          <w:tcPr>
            <w:tcW w:w="1843" w:type="dxa"/>
          </w:tcPr>
          <w:p w14:paraId="6253705F" w14:textId="7FFC5FB8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7F7BBB5" w14:textId="77777777" w:rsidTr="00392781">
        <w:tc>
          <w:tcPr>
            <w:tcW w:w="2712" w:type="dxa"/>
          </w:tcPr>
          <w:p w14:paraId="57122A82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6EF594B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581CDB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557E3AF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47C6A084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2A08D02E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3AFE3DA2" w14:textId="77777777" w:rsidR="0016477E" w:rsidRDefault="0016477E" w:rsidP="0016477E">
            <w:pPr>
              <w:spacing w:line="360" w:lineRule="auto"/>
              <w:jc w:val="center"/>
            </w:pPr>
            <w:r>
              <w:t>3.2 Pertumbuhan</w:t>
            </w:r>
          </w:p>
          <w:p w14:paraId="5850E765" w14:textId="468F45F2" w:rsidR="0016477E" w:rsidRDefault="0016477E" w:rsidP="0016477E">
            <w:pPr>
              <w:spacing w:line="360" w:lineRule="auto"/>
              <w:jc w:val="center"/>
            </w:pPr>
            <w:r>
              <w:t>Penduduk Dunia</w:t>
            </w:r>
          </w:p>
        </w:tc>
        <w:tc>
          <w:tcPr>
            <w:tcW w:w="7087" w:type="dxa"/>
          </w:tcPr>
          <w:p w14:paraId="2C24E036" w14:textId="77777777" w:rsidR="0016477E" w:rsidRDefault="0016477E" w:rsidP="0016477E">
            <w:pPr>
              <w:spacing w:line="360" w:lineRule="auto"/>
              <w:jc w:val="both"/>
            </w:pPr>
            <w:r>
              <w:t>3.2.1 Menjelaskan konsep pertumbuhan</w:t>
            </w:r>
          </w:p>
          <w:p w14:paraId="1DBA3AAE" w14:textId="77777777" w:rsidR="0016477E" w:rsidRDefault="0016477E" w:rsidP="0016477E">
            <w:pPr>
              <w:spacing w:line="360" w:lineRule="auto"/>
              <w:jc w:val="both"/>
            </w:pPr>
            <w:r>
              <w:t>penduduk.</w:t>
            </w:r>
          </w:p>
          <w:p w14:paraId="0C69EE7F" w14:textId="77777777" w:rsidR="0016477E" w:rsidRDefault="0016477E" w:rsidP="0016477E">
            <w:pPr>
              <w:spacing w:line="360" w:lineRule="auto"/>
              <w:jc w:val="both"/>
            </w:pPr>
            <w:r>
              <w:t>3.2.2 Menentukan kadar pertumbuhan</w:t>
            </w:r>
          </w:p>
          <w:p w14:paraId="56EF23F9" w14:textId="77777777" w:rsidR="0016477E" w:rsidRDefault="0016477E" w:rsidP="0016477E">
            <w:pPr>
              <w:spacing w:line="360" w:lineRule="auto"/>
              <w:jc w:val="both"/>
            </w:pPr>
            <w:r>
              <w:t>penduduk.</w:t>
            </w:r>
          </w:p>
          <w:p w14:paraId="2F43FD3F" w14:textId="77777777" w:rsidR="0016477E" w:rsidRDefault="0016477E" w:rsidP="0016477E">
            <w:pPr>
              <w:spacing w:line="360" w:lineRule="auto"/>
              <w:jc w:val="both"/>
            </w:pPr>
            <w:r>
              <w:t>3.2.3 Menghuraikan faktor- faktor yang</w:t>
            </w:r>
          </w:p>
          <w:p w14:paraId="44C38399" w14:textId="5E57220B" w:rsidR="0016477E" w:rsidRDefault="0016477E" w:rsidP="0016477E">
            <w:pPr>
              <w:spacing w:line="360" w:lineRule="auto"/>
              <w:jc w:val="both"/>
            </w:pPr>
            <w:r>
              <w:t>mempengaruhi pertumbuhan penduduk.</w:t>
            </w:r>
          </w:p>
        </w:tc>
        <w:tc>
          <w:tcPr>
            <w:tcW w:w="1843" w:type="dxa"/>
          </w:tcPr>
          <w:p w14:paraId="32C9EF8D" w14:textId="30408C9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E1B71BE" w14:textId="77777777" w:rsidTr="00392781">
        <w:tc>
          <w:tcPr>
            <w:tcW w:w="2712" w:type="dxa"/>
          </w:tcPr>
          <w:p w14:paraId="100BFF45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374CC37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F4B947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5749FFA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262A02B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34B7694C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0628003D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5128006" w14:textId="77777777" w:rsidR="0016477E" w:rsidRDefault="0016477E" w:rsidP="0016477E">
            <w:pPr>
              <w:spacing w:line="360" w:lineRule="auto"/>
              <w:jc w:val="both"/>
            </w:pPr>
            <w:r>
              <w:t>3.2.4 Mentafsir struktur dan komposisi</w:t>
            </w:r>
          </w:p>
          <w:p w14:paraId="31C60799" w14:textId="77777777" w:rsidR="0016477E" w:rsidRDefault="0016477E" w:rsidP="0016477E">
            <w:pPr>
              <w:spacing w:line="360" w:lineRule="auto"/>
              <w:jc w:val="both"/>
            </w:pPr>
            <w:r>
              <w:t>penduduk berdasarkan piramid penduduk.</w:t>
            </w:r>
          </w:p>
          <w:p w14:paraId="151E52E0" w14:textId="77777777" w:rsidR="0016477E" w:rsidRDefault="0016477E" w:rsidP="0016477E">
            <w:pPr>
              <w:spacing w:line="360" w:lineRule="auto"/>
              <w:jc w:val="both"/>
            </w:pPr>
            <w:r>
              <w:lastRenderedPageBreak/>
              <w:t>3.2.5 Merumuskan kesan struktur dan komposisi</w:t>
            </w:r>
          </w:p>
          <w:p w14:paraId="571BDB36" w14:textId="475E0A21" w:rsidR="0016477E" w:rsidRDefault="0016477E" w:rsidP="0016477E">
            <w:pPr>
              <w:spacing w:line="360" w:lineRule="auto"/>
              <w:jc w:val="both"/>
            </w:pPr>
            <w:r>
              <w:t>penduduk kepada pembangunan negara.</w:t>
            </w:r>
          </w:p>
        </w:tc>
        <w:tc>
          <w:tcPr>
            <w:tcW w:w="1843" w:type="dxa"/>
          </w:tcPr>
          <w:p w14:paraId="479DDC5B" w14:textId="2AE618C4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1F3BD0E6" w14:textId="77777777" w:rsidTr="00392781">
        <w:tc>
          <w:tcPr>
            <w:tcW w:w="2712" w:type="dxa"/>
          </w:tcPr>
          <w:p w14:paraId="2D3385C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2CA02A17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7B856E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8BA94F7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28F1B6ED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5C036ADA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0E9C91F9" w14:textId="77777777" w:rsidR="0016477E" w:rsidRDefault="0016477E" w:rsidP="0016477E">
            <w:pPr>
              <w:spacing w:line="360" w:lineRule="auto"/>
              <w:jc w:val="center"/>
            </w:pPr>
            <w:r>
              <w:t>3.3 Migrasi</w:t>
            </w:r>
          </w:p>
          <w:p w14:paraId="4968F005" w14:textId="2798BDF9" w:rsidR="0016477E" w:rsidRDefault="0016477E" w:rsidP="0016477E">
            <w:pPr>
              <w:spacing w:line="360" w:lineRule="auto"/>
              <w:jc w:val="center"/>
            </w:pPr>
            <w:r>
              <w:t>Penduduk</w:t>
            </w:r>
          </w:p>
        </w:tc>
        <w:tc>
          <w:tcPr>
            <w:tcW w:w="7087" w:type="dxa"/>
          </w:tcPr>
          <w:p w14:paraId="1F4D89DB" w14:textId="77777777" w:rsidR="0016477E" w:rsidRDefault="0016477E" w:rsidP="0016477E">
            <w:pPr>
              <w:spacing w:line="360" w:lineRule="auto"/>
              <w:jc w:val="both"/>
            </w:pPr>
            <w:r>
              <w:t>3.3.1 Menjelaskan konsep migrasi penduduk.</w:t>
            </w:r>
          </w:p>
          <w:p w14:paraId="7CAE6169" w14:textId="77777777" w:rsidR="0016477E" w:rsidRDefault="0016477E" w:rsidP="0016477E">
            <w:pPr>
              <w:spacing w:line="360" w:lineRule="auto"/>
              <w:jc w:val="both"/>
            </w:pPr>
            <w:r>
              <w:t>3.3.2 Membezakan migrasi dalaman dengan</w:t>
            </w:r>
          </w:p>
          <w:p w14:paraId="673643E0" w14:textId="48DBE497" w:rsidR="0016477E" w:rsidRDefault="0016477E" w:rsidP="0016477E">
            <w:pPr>
              <w:spacing w:line="360" w:lineRule="auto"/>
              <w:jc w:val="both"/>
            </w:pPr>
            <w:r>
              <w:t>migrasi antarabangsa.</w:t>
            </w:r>
          </w:p>
        </w:tc>
        <w:tc>
          <w:tcPr>
            <w:tcW w:w="1843" w:type="dxa"/>
          </w:tcPr>
          <w:p w14:paraId="59CCC203" w14:textId="2A766242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6EAEA9E5" w14:textId="77777777" w:rsidTr="00392781">
        <w:tc>
          <w:tcPr>
            <w:tcW w:w="2712" w:type="dxa"/>
          </w:tcPr>
          <w:p w14:paraId="186ABD3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51EAB90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CA3D81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DA65B86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0211FF7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078265A1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7A91B937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097FD555" w14:textId="77777777" w:rsidR="0016477E" w:rsidRDefault="0016477E" w:rsidP="0016477E">
            <w:pPr>
              <w:spacing w:line="360" w:lineRule="auto"/>
              <w:jc w:val="both"/>
            </w:pPr>
            <w:r>
              <w:t>3.3.3 Menghuraikan faktor- faktor yang</w:t>
            </w:r>
          </w:p>
          <w:p w14:paraId="0827E2D1" w14:textId="77777777" w:rsidR="0016477E" w:rsidRDefault="0016477E" w:rsidP="0016477E">
            <w:pPr>
              <w:spacing w:line="360" w:lineRule="auto"/>
              <w:jc w:val="both"/>
            </w:pPr>
            <w:r>
              <w:t>mempengaruhi migrasi dalaman dan migrasi antarabangsa.</w:t>
            </w:r>
          </w:p>
          <w:p w14:paraId="7D352F18" w14:textId="77777777" w:rsidR="0016477E" w:rsidRDefault="0016477E" w:rsidP="0016477E">
            <w:pPr>
              <w:spacing w:line="360" w:lineRule="auto"/>
              <w:jc w:val="both"/>
            </w:pPr>
            <w:r>
              <w:t>3.3.4 Menilai kesan migrasi terhadap sesebuah</w:t>
            </w:r>
          </w:p>
          <w:p w14:paraId="7C5CB8FE" w14:textId="77777777" w:rsidR="0016477E" w:rsidRDefault="0016477E" w:rsidP="0016477E">
            <w:pPr>
              <w:spacing w:line="360" w:lineRule="auto"/>
              <w:jc w:val="both"/>
            </w:pPr>
            <w:r>
              <w:t>negara.</w:t>
            </w:r>
          </w:p>
          <w:p w14:paraId="0C31E7E1" w14:textId="77777777" w:rsidR="0016477E" w:rsidRDefault="0016477E" w:rsidP="0016477E">
            <w:pPr>
              <w:spacing w:line="360" w:lineRule="auto"/>
              <w:jc w:val="both"/>
            </w:pPr>
            <w:r>
              <w:t>3.3.5 Membahaskan langkah-langkah untuk</w:t>
            </w:r>
          </w:p>
          <w:p w14:paraId="7527A6AD" w14:textId="71996319" w:rsidR="0016477E" w:rsidRDefault="0016477E" w:rsidP="0016477E">
            <w:pPr>
              <w:spacing w:line="360" w:lineRule="auto"/>
              <w:jc w:val="both"/>
            </w:pPr>
            <w:r>
              <w:t>mengurangkan kesan migrasi di sesebuah negara.</w:t>
            </w:r>
          </w:p>
        </w:tc>
        <w:tc>
          <w:tcPr>
            <w:tcW w:w="1843" w:type="dxa"/>
          </w:tcPr>
          <w:p w14:paraId="437B5D14" w14:textId="5850D3F8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D976A6C" w14:textId="77777777" w:rsidTr="00392781">
        <w:tc>
          <w:tcPr>
            <w:tcW w:w="2712" w:type="dxa"/>
          </w:tcPr>
          <w:p w14:paraId="74F65376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28ECC73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A2ABFF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1AD1F84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499EE88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704BCAF3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6 Oktober  - 12 Oktober 2025</w:t>
            </w:r>
          </w:p>
        </w:tc>
        <w:tc>
          <w:tcPr>
            <w:tcW w:w="2812" w:type="dxa"/>
          </w:tcPr>
          <w:p w14:paraId="2582D2F5" w14:textId="169138A7" w:rsidR="0016477E" w:rsidRDefault="0016477E" w:rsidP="0016477E">
            <w:pPr>
              <w:spacing w:line="360" w:lineRule="auto"/>
              <w:jc w:val="center"/>
            </w:pPr>
            <w:r w:rsidRPr="00A16342">
              <w:lastRenderedPageBreak/>
              <w:t>3.4 Petempatan</w:t>
            </w:r>
          </w:p>
        </w:tc>
        <w:tc>
          <w:tcPr>
            <w:tcW w:w="7087" w:type="dxa"/>
          </w:tcPr>
          <w:p w14:paraId="364FD27B" w14:textId="77777777" w:rsidR="0016477E" w:rsidRDefault="0016477E" w:rsidP="0016477E">
            <w:pPr>
              <w:spacing w:line="360" w:lineRule="auto"/>
              <w:jc w:val="both"/>
            </w:pPr>
            <w:r>
              <w:t>3.4.1 Menjelaskan jenis petempatan.</w:t>
            </w:r>
          </w:p>
          <w:p w14:paraId="2F4A9766" w14:textId="77777777" w:rsidR="0016477E" w:rsidRDefault="0016477E" w:rsidP="0016477E">
            <w:pPr>
              <w:spacing w:line="360" w:lineRule="auto"/>
              <w:jc w:val="both"/>
            </w:pPr>
            <w:r>
              <w:t>3.4.2 Menghuraikan hierarki petempatan.</w:t>
            </w:r>
          </w:p>
          <w:p w14:paraId="5B9EDEF2" w14:textId="77777777" w:rsidR="0016477E" w:rsidRDefault="0016477E" w:rsidP="0016477E">
            <w:pPr>
              <w:spacing w:line="360" w:lineRule="auto"/>
              <w:jc w:val="both"/>
            </w:pPr>
            <w:r>
              <w:t>3.4.3 Menjelaskan dengan contoh pola</w:t>
            </w:r>
          </w:p>
          <w:p w14:paraId="584A3356" w14:textId="78DBE146" w:rsidR="0016477E" w:rsidRDefault="0016477E" w:rsidP="0016477E">
            <w:pPr>
              <w:spacing w:line="360" w:lineRule="auto"/>
              <w:jc w:val="both"/>
            </w:pPr>
            <w:r>
              <w:t>petempatan.</w:t>
            </w:r>
          </w:p>
        </w:tc>
        <w:tc>
          <w:tcPr>
            <w:tcW w:w="1843" w:type="dxa"/>
          </w:tcPr>
          <w:p w14:paraId="26E3D60D" w14:textId="2AD5F762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26EADD9B" w14:textId="77777777" w:rsidTr="00392781">
        <w:tc>
          <w:tcPr>
            <w:tcW w:w="2712" w:type="dxa"/>
          </w:tcPr>
          <w:p w14:paraId="253EF5C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7B67B5B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B45426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50D2813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04C71475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64687EC7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6C31096C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DD71D50" w14:textId="77777777" w:rsidR="0016477E" w:rsidRDefault="0016477E" w:rsidP="0016477E">
            <w:pPr>
              <w:spacing w:line="360" w:lineRule="auto"/>
              <w:jc w:val="both"/>
            </w:pPr>
            <w:r>
              <w:t>3.4.4 Menghuraikan faktor- faktor yang</w:t>
            </w:r>
          </w:p>
          <w:p w14:paraId="508C6E23" w14:textId="77777777" w:rsidR="0016477E" w:rsidRDefault="0016477E" w:rsidP="0016477E">
            <w:pPr>
              <w:spacing w:line="360" w:lineRule="auto"/>
              <w:jc w:val="both"/>
            </w:pPr>
            <w:r>
              <w:t>mempengaruhi pola petempatan.</w:t>
            </w:r>
          </w:p>
          <w:p w14:paraId="366A1A05" w14:textId="77777777" w:rsidR="0016477E" w:rsidRDefault="0016477E" w:rsidP="0016477E">
            <w:pPr>
              <w:spacing w:line="360" w:lineRule="auto"/>
              <w:jc w:val="both"/>
            </w:pPr>
            <w:r>
              <w:t>3.4.5 Menjelaskan melalui contoh fungsi</w:t>
            </w:r>
          </w:p>
          <w:p w14:paraId="1F74FB79" w14:textId="77777777" w:rsidR="0016477E" w:rsidRDefault="0016477E" w:rsidP="0016477E">
            <w:pPr>
              <w:spacing w:line="360" w:lineRule="auto"/>
              <w:jc w:val="both"/>
            </w:pPr>
            <w:r>
              <w:t>petempatan bandar dan petempatan luar bandar.</w:t>
            </w:r>
          </w:p>
          <w:p w14:paraId="65E019A3" w14:textId="77777777" w:rsidR="0016477E" w:rsidRDefault="0016477E" w:rsidP="0016477E">
            <w:pPr>
              <w:spacing w:line="360" w:lineRule="auto"/>
              <w:jc w:val="both"/>
            </w:pPr>
            <w:r>
              <w:t>3.4.6 Membahaskan saling bergantung antara</w:t>
            </w:r>
          </w:p>
          <w:p w14:paraId="6F6028C5" w14:textId="61446365" w:rsidR="0016477E" w:rsidRDefault="0016477E" w:rsidP="0016477E">
            <w:pPr>
              <w:spacing w:line="360" w:lineRule="auto"/>
              <w:jc w:val="both"/>
            </w:pPr>
            <w:r>
              <w:t>petempatan bandar dan petempatan luar bandar.</w:t>
            </w:r>
          </w:p>
        </w:tc>
        <w:tc>
          <w:tcPr>
            <w:tcW w:w="1843" w:type="dxa"/>
          </w:tcPr>
          <w:p w14:paraId="304374F6" w14:textId="2FE0B6D9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5D922E13" w14:textId="77777777" w:rsidTr="00392781">
        <w:tc>
          <w:tcPr>
            <w:tcW w:w="2712" w:type="dxa"/>
          </w:tcPr>
          <w:p w14:paraId="513BB9B2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7B4FD04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F551B6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14C95F3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3221552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43CCBD1E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263DF220" w14:textId="52FE5831" w:rsidR="0016477E" w:rsidRDefault="0016477E" w:rsidP="0016477E">
            <w:pPr>
              <w:spacing w:line="360" w:lineRule="auto"/>
              <w:jc w:val="center"/>
            </w:pPr>
            <w:r w:rsidRPr="00A16342">
              <w:t>3.5 Urbanisasi</w:t>
            </w:r>
          </w:p>
        </w:tc>
        <w:tc>
          <w:tcPr>
            <w:tcW w:w="7087" w:type="dxa"/>
          </w:tcPr>
          <w:p w14:paraId="38A865C9" w14:textId="77777777" w:rsidR="0016477E" w:rsidRDefault="0016477E" w:rsidP="0016477E">
            <w:pPr>
              <w:spacing w:line="360" w:lineRule="auto"/>
              <w:jc w:val="both"/>
            </w:pPr>
            <w:r>
              <w:t>3.5.1 Menjelaskan konsep dan proses urbanisasi.</w:t>
            </w:r>
          </w:p>
          <w:p w14:paraId="2F55A0F2" w14:textId="77777777" w:rsidR="0016477E" w:rsidRDefault="0016477E" w:rsidP="0016477E">
            <w:pPr>
              <w:spacing w:line="360" w:lineRule="auto"/>
              <w:jc w:val="both"/>
            </w:pPr>
            <w:r>
              <w:t>3.5.2 Menghuraikan faktor- faktor yang</w:t>
            </w:r>
          </w:p>
          <w:p w14:paraId="0D659E27" w14:textId="030C1DFD" w:rsidR="0016477E" w:rsidRDefault="0016477E" w:rsidP="0016477E">
            <w:pPr>
              <w:spacing w:line="360" w:lineRule="auto"/>
              <w:jc w:val="both"/>
            </w:pPr>
            <w:r>
              <w:t>mempengaruhi proses urbanisasi.</w:t>
            </w:r>
          </w:p>
        </w:tc>
        <w:tc>
          <w:tcPr>
            <w:tcW w:w="1843" w:type="dxa"/>
          </w:tcPr>
          <w:p w14:paraId="317E83C7" w14:textId="7389DAF3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1F5424C3" w14:textId="77777777" w:rsidTr="00392781">
        <w:tc>
          <w:tcPr>
            <w:tcW w:w="2712" w:type="dxa"/>
          </w:tcPr>
          <w:p w14:paraId="690EE9F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7C33BC97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D6EEB4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3B90675A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2DD9BA1E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7525254" w14:textId="14C5E33F" w:rsidR="0016477E" w:rsidRPr="00D638FF" w:rsidRDefault="0016477E" w:rsidP="0016477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0C2D3F4E" w14:textId="77777777" w:rsidR="0016477E" w:rsidRPr="00A16342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3EE23E32" w14:textId="77777777" w:rsidR="0016477E" w:rsidRDefault="0016477E" w:rsidP="0016477E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0878DA1C" w14:textId="7777777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31F082A5" w14:textId="77777777" w:rsidTr="00392781">
        <w:trPr>
          <w:trHeight w:val="1162"/>
        </w:trPr>
        <w:tc>
          <w:tcPr>
            <w:tcW w:w="2712" w:type="dxa"/>
          </w:tcPr>
          <w:p w14:paraId="04090735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36</w:t>
            </w:r>
          </w:p>
          <w:p w14:paraId="6966250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A6DD1A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27CEF56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7DF6754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72FD3599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3CBD124A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546B8B0" w14:textId="77777777" w:rsidR="0016477E" w:rsidRDefault="0016477E" w:rsidP="0016477E">
            <w:pPr>
              <w:spacing w:line="360" w:lineRule="auto"/>
              <w:jc w:val="both"/>
            </w:pPr>
            <w:r>
              <w:t>3.5.3 Membahaskan kesan urbanisasi.</w:t>
            </w:r>
          </w:p>
          <w:p w14:paraId="5527E412" w14:textId="77777777" w:rsidR="0016477E" w:rsidRDefault="0016477E" w:rsidP="0016477E">
            <w:pPr>
              <w:spacing w:line="360" w:lineRule="auto"/>
              <w:jc w:val="both"/>
            </w:pPr>
            <w:r>
              <w:t>3.5.4 Mencadangkan langkah-langkah</w:t>
            </w:r>
          </w:p>
          <w:p w14:paraId="1EA83078" w14:textId="76655FDA" w:rsidR="0016477E" w:rsidRDefault="0016477E" w:rsidP="0016477E">
            <w:pPr>
              <w:spacing w:line="360" w:lineRule="auto"/>
              <w:jc w:val="both"/>
            </w:pPr>
            <w:r>
              <w:t>mengurangkan masalah urbanisasi.</w:t>
            </w:r>
          </w:p>
        </w:tc>
        <w:tc>
          <w:tcPr>
            <w:tcW w:w="1843" w:type="dxa"/>
          </w:tcPr>
          <w:p w14:paraId="3C7364D8" w14:textId="7195F38A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3142275D" w14:textId="77777777" w:rsidTr="00392781">
        <w:tc>
          <w:tcPr>
            <w:tcW w:w="2712" w:type="dxa"/>
          </w:tcPr>
          <w:p w14:paraId="0D254B80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6ACE14AF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FC7DB3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376F2D3F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3F278F0C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6BA78BEF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6D2646FC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11F1989A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707E1D97" w14:textId="23A374B7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000B9799" w14:textId="77777777" w:rsidTr="00392781">
        <w:tc>
          <w:tcPr>
            <w:tcW w:w="2712" w:type="dxa"/>
          </w:tcPr>
          <w:p w14:paraId="25E44659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416B7D94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BD67E9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4484AFC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04716A43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0E062F1C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07EAD8AF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7BF8EC64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78763C6" w14:textId="5AD36FEF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4F960A73" w14:textId="77777777" w:rsidTr="00392781">
        <w:tc>
          <w:tcPr>
            <w:tcW w:w="2712" w:type="dxa"/>
          </w:tcPr>
          <w:p w14:paraId="1872B75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03F0E578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9FE40A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4FFC3D5B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</w:p>
          <w:p w14:paraId="1ACAB137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6CFD46B2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7EF7C9AC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E49B52B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0300C519" w14:textId="03ACBCFB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69507E2E" w14:textId="77777777" w:rsidTr="00392781">
        <w:tc>
          <w:tcPr>
            <w:tcW w:w="2712" w:type="dxa"/>
          </w:tcPr>
          <w:p w14:paraId="245377B6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31245231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71E9CE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02237309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2500C2AA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2938B58D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6C9F5058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3B3BC29E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6DA21D3" w14:textId="233CDF9C" w:rsidR="0016477E" w:rsidRDefault="0016477E" w:rsidP="0016477E">
            <w:pPr>
              <w:spacing w:line="360" w:lineRule="auto"/>
              <w:jc w:val="center"/>
            </w:pPr>
          </w:p>
        </w:tc>
      </w:tr>
      <w:tr w:rsidR="0016477E" w14:paraId="1B1B93E1" w14:textId="77777777" w:rsidTr="00392781">
        <w:tc>
          <w:tcPr>
            <w:tcW w:w="2712" w:type="dxa"/>
          </w:tcPr>
          <w:p w14:paraId="4286A066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41C43302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E5B848" w14:textId="77777777" w:rsidR="0016477E" w:rsidRDefault="0016477E" w:rsidP="00164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DDB72DA" w14:textId="77777777" w:rsidR="0016477E" w:rsidRDefault="0016477E" w:rsidP="0016477E">
            <w:pPr>
              <w:jc w:val="center"/>
              <w:rPr>
                <w:lang w:val="en-US"/>
              </w:rPr>
            </w:pPr>
          </w:p>
          <w:p w14:paraId="16D20717" w14:textId="77777777" w:rsidR="0016477E" w:rsidRPr="007561C8" w:rsidRDefault="0016477E" w:rsidP="0016477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A8CE20" w14:textId="1266B46E" w:rsidR="0016477E" w:rsidRDefault="0016477E" w:rsidP="0016477E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12" w:type="dxa"/>
          </w:tcPr>
          <w:p w14:paraId="7DF84E94" w14:textId="77777777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7087" w:type="dxa"/>
          </w:tcPr>
          <w:p w14:paraId="41C3D03F" w14:textId="29E5D350" w:rsidR="0016477E" w:rsidRDefault="0016477E" w:rsidP="0016477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9EB835F" w14:textId="7C79FA23" w:rsidR="0016477E" w:rsidRDefault="0016477E" w:rsidP="0016477E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E01C" w14:textId="77777777" w:rsidR="003C1614" w:rsidRDefault="003C1614" w:rsidP="00DA1F51">
      <w:r>
        <w:separator/>
      </w:r>
    </w:p>
  </w:endnote>
  <w:endnote w:type="continuationSeparator" w:id="0">
    <w:p w14:paraId="3373510F" w14:textId="77777777" w:rsidR="003C1614" w:rsidRDefault="003C1614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D630" w14:textId="77777777" w:rsidR="003C1614" w:rsidRDefault="003C1614" w:rsidP="00DA1F51">
      <w:r>
        <w:separator/>
      </w:r>
    </w:p>
  </w:footnote>
  <w:footnote w:type="continuationSeparator" w:id="0">
    <w:p w14:paraId="025E7B81" w14:textId="77777777" w:rsidR="003C1614" w:rsidRDefault="003C1614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77C72"/>
    <w:rsid w:val="000D727F"/>
    <w:rsid w:val="000F6288"/>
    <w:rsid w:val="001013F8"/>
    <w:rsid w:val="0016477E"/>
    <w:rsid w:val="0017250A"/>
    <w:rsid w:val="0018094C"/>
    <w:rsid w:val="001907B9"/>
    <w:rsid w:val="00261EB1"/>
    <w:rsid w:val="00264871"/>
    <w:rsid w:val="002B7558"/>
    <w:rsid w:val="00314C3E"/>
    <w:rsid w:val="00383CC5"/>
    <w:rsid w:val="00392781"/>
    <w:rsid w:val="0039358A"/>
    <w:rsid w:val="00396859"/>
    <w:rsid w:val="003C1614"/>
    <w:rsid w:val="003D723D"/>
    <w:rsid w:val="00432B33"/>
    <w:rsid w:val="00437043"/>
    <w:rsid w:val="004D57E2"/>
    <w:rsid w:val="005116FA"/>
    <w:rsid w:val="00627082"/>
    <w:rsid w:val="006940E0"/>
    <w:rsid w:val="00696435"/>
    <w:rsid w:val="006B0F78"/>
    <w:rsid w:val="006E145F"/>
    <w:rsid w:val="00717E08"/>
    <w:rsid w:val="0072517B"/>
    <w:rsid w:val="00855CFB"/>
    <w:rsid w:val="008B6E08"/>
    <w:rsid w:val="008C586D"/>
    <w:rsid w:val="008C5E04"/>
    <w:rsid w:val="00903B19"/>
    <w:rsid w:val="00966556"/>
    <w:rsid w:val="00A16342"/>
    <w:rsid w:val="00A461F2"/>
    <w:rsid w:val="00A53B09"/>
    <w:rsid w:val="00A8137E"/>
    <w:rsid w:val="00A90949"/>
    <w:rsid w:val="00A93981"/>
    <w:rsid w:val="00B06D4B"/>
    <w:rsid w:val="00B65B50"/>
    <w:rsid w:val="00BB4F34"/>
    <w:rsid w:val="00BF18CB"/>
    <w:rsid w:val="00C61D6C"/>
    <w:rsid w:val="00C831BC"/>
    <w:rsid w:val="00C876B9"/>
    <w:rsid w:val="00CB24B1"/>
    <w:rsid w:val="00CD6BA8"/>
    <w:rsid w:val="00DA1F51"/>
    <w:rsid w:val="00DA76CA"/>
    <w:rsid w:val="00DB0ECC"/>
    <w:rsid w:val="00DF0AA4"/>
    <w:rsid w:val="00E51D6A"/>
    <w:rsid w:val="00EC509A"/>
    <w:rsid w:val="00EE2A91"/>
    <w:rsid w:val="00EF128D"/>
    <w:rsid w:val="00F00B24"/>
    <w:rsid w:val="00F301BE"/>
    <w:rsid w:val="00F95107"/>
    <w:rsid w:val="00FC5493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1303D5-11C0-F942-9E05-922B1A5D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2019-12-01T15:31:00Z</dcterms:created>
  <dcterms:modified xsi:type="dcterms:W3CDTF">2025-01-06T02:49:00Z</dcterms:modified>
</cp:coreProperties>
</file>