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4F9B" w14:textId="77777777" w:rsidR="006D6640" w:rsidRPr="00DA7DC6" w:rsidRDefault="006D6640" w:rsidP="006D6640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F70D0E3" w14:textId="77777777" w:rsidR="006D6640" w:rsidRPr="00D6634D" w:rsidRDefault="006D6640" w:rsidP="006D6640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60A7DAB" w14:textId="77777777" w:rsidR="006D6640" w:rsidRDefault="006D6640" w:rsidP="006D66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B83BD7F" wp14:editId="472C7AB6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DBA48" w14:textId="77777777" w:rsidR="0022678F" w:rsidRDefault="0022678F" w:rsidP="0022678F">
      <w:pPr>
        <w:rPr>
          <w:rFonts w:ascii="Arial" w:hAnsi="Arial" w:cs="Arial"/>
          <w:sz w:val="18"/>
          <w:szCs w:val="18"/>
        </w:rPr>
      </w:pPr>
    </w:p>
    <w:p w14:paraId="4FD00F2F" w14:textId="77777777" w:rsidR="0022678F" w:rsidRDefault="0022678F" w:rsidP="0022678F">
      <w:pPr>
        <w:rPr>
          <w:rFonts w:ascii="Arial" w:hAnsi="Arial" w:cs="Arial"/>
          <w:sz w:val="18"/>
          <w:szCs w:val="18"/>
        </w:rPr>
      </w:pPr>
    </w:p>
    <w:p w14:paraId="7BE34C4C" w14:textId="77777777" w:rsidR="0022678F" w:rsidRDefault="0022678F" w:rsidP="0022678F">
      <w:pPr>
        <w:rPr>
          <w:rFonts w:ascii="Arial" w:hAnsi="Arial" w:cs="Arial"/>
          <w:sz w:val="18"/>
          <w:szCs w:val="18"/>
        </w:rPr>
      </w:pPr>
    </w:p>
    <w:p w14:paraId="465B4498" w14:textId="77777777" w:rsidR="00AC5649" w:rsidRDefault="00AC5649" w:rsidP="006E1F40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D243375" w14:textId="3A902153" w:rsidR="00010454" w:rsidRPr="00C831BC" w:rsidRDefault="001907B9" w:rsidP="006E1F40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  <w:r w:rsidR="00AC5649">
        <w:rPr>
          <w:b/>
          <w:bCs/>
          <w:sz w:val="48"/>
          <w:szCs w:val="48"/>
          <w:lang w:val="en-US"/>
        </w:rPr>
        <w:t>2025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947"/>
        <w:gridCol w:w="2381"/>
        <w:gridCol w:w="7013"/>
        <w:gridCol w:w="2113"/>
      </w:tblGrid>
      <w:tr w:rsidR="00042C7B" w14:paraId="416E8D0E" w14:textId="77777777" w:rsidTr="00FD503F">
        <w:trPr>
          <w:trHeight w:val="2339"/>
        </w:trPr>
        <w:tc>
          <w:tcPr>
            <w:tcW w:w="2947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381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7013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2113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B21E2B" w14:paraId="0EB069C6" w14:textId="77777777" w:rsidTr="00FD503F">
        <w:trPr>
          <w:trHeight w:val="4834"/>
        </w:trPr>
        <w:tc>
          <w:tcPr>
            <w:tcW w:w="2947" w:type="dxa"/>
          </w:tcPr>
          <w:p w14:paraId="6886FEC8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1DE92D2E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576EE1E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0E99B56A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39D1660B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144993A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Februari – 23 Februari 2025</w:t>
            </w:r>
          </w:p>
          <w:p w14:paraId="2FB708C2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1BD7C748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4004CF9A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39D1480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0C2825E8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7B42D99E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1B04485" w14:textId="77777777" w:rsidR="00B23DEE" w:rsidRDefault="00912E8B" w:rsidP="00912E8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 Februari – 2 Mac 2025</w:t>
            </w:r>
          </w:p>
          <w:p w14:paraId="3BC23B51" w14:textId="77777777" w:rsidR="00912E8B" w:rsidRDefault="00912E8B" w:rsidP="00912E8B">
            <w:pPr>
              <w:spacing w:line="360" w:lineRule="auto"/>
              <w:jc w:val="center"/>
              <w:rPr>
                <w:lang w:val="en-US"/>
              </w:rPr>
            </w:pPr>
          </w:p>
          <w:p w14:paraId="4FA004DC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48E75B7D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EADB601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 Mac – 8 Mac 2025</w:t>
            </w:r>
          </w:p>
          <w:p w14:paraId="192C3E46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515DCB49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64C90C8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Mac – 9 Mac 2025</w:t>
            </w:r>
          </w:p>
          <w:p w14:paraId="125AF34B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46344549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5E52CE78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9C7C057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6F2A8EE9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4EB98185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3DAAB557" w:rsidR="00912E8B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2381" w:type="dxa"/>
          </w:tcPr>
          <w:p w14:paraId="5385A0C3" w14:textId="77777777" w:rsidR="00B21E2B" w:rsidRDefault="00B21E2B" w:rsidP="00B21E2B">
            <w:pPr>
              <w:spacing w:line="360" w:lineRule="auto"/>
              <w:jc w:val="center"/>
            </w:pPr>
            <w:r>
              <w:lastRenderedPageBreak/>
              <w:t>5.1</w:t>
            </w:r>
          </w:p>
          <w:p w14:paraId="5DFAE830" w14:textId="48752F02" w:rsidR="00B21E2B" w:rsidRDefault="00B21E2B" w:rsidP="00B21E2B">
            <w:pPr>
              <w:spacing w:line="360" w:lineRule="auto"/>
              <w:jc w:val="center"/>
            </w:pPr>
            <w:r>
              <w:t>Norma Masyarakat</w:t>
            </w:r>
          </w:p>
        </w:tc>
        <w:tc>
          <w:tcPr>
            <w:tcW w:w="7013" w:type="dxa"/>
          </w:tcPr>
          <w:p w14:paraId="31160ECD" w14:textId="1567D9F1" w:rsidR="00B21E2B" w:rsidRDefault="00B21E2B" w:rsidP="00B21E2B">
            <w:pPr>
              <w:spacing w:line="360" w:lineRule="auto"/>
            </w:pPr>
            <w:r>
              <w:t>5.1.1 Mentakrifkan maksud norma masyarakat.</w:t>
            </w:r>
          </w:p>
          <w:p w14:paraId="364297E7" w14:textId="77777777" w:rsidR="00B21E2B" w:rsidRDefault="00B21E2B" w:rsidP="00B21E2B">
            <w:pPr>
              <w:spacing w:line="360" w:lineRule="auto"/>
            </w:pPr>
            <w:r>
              <w:t>5.1.2 Memberikan contoh norma masyarakat.</w:t>
            </w:r>
          </w:p>
          <w:p w14:paraId="73E12DA1" w14:textId="1D9954AE" w:rsidR="00B21E2B" w:rsidRDefault="00B21E2B" w:rsidP="00B21E2B">
            <w:pPr>
              <w:spacing w:line="360" w:lineRule="auto"/>
            </w:pPr>
            <w:r>
              <w:t>5.1.3 Menghuraikan kepentingan amalan norma masyarakat.</w:t>
            </w:r>
          </w:p>
          <w:p w14:paraId="44DFAA46" w14:textId="588BF6A4" w:rsidR="00B21E2B" w:rsidRDefault="00B21E2B" w:rsidP="00B21E2B">
            <w:pPr>
              <w:spacing w:line="360" w:lineRule="auto"/>
            </w:pPr>
            <w:r>
              <w:t>5.1.4 Meramalkan kesan pengabaian norma masyarakat.</w:t>
            </w:r>
          </w:p>
          <w:p w14:paraId="762C801F" w14:textId="2B7EE4FD" w:rsidR="00B21E2B" w:rsidRDefault="00B21E2B" w:rsidP="00B21E2B">
            <w:pPr>
              <w:spacing w:line="360" w:lineRule="auto"/>
            </w:pPr>
            <w:r>
              <w:t>5.1.5 Mengekspresikan perasaan apabila mematuhi norma masyarakat.</w:t>
            </w:r>
          </w:p>
          <w:p w14:paraId="057D2057" w14:textId="7179AC5B" w:rsidR="00B21E2B" w:rsidRDefault="00B21E2B" w:rsidP="00B21E2B">
            <w:pPr>
              <w:spacing w:line="360" w:lineRule="auto"/>
            </w:pPr>
            <w:r>
              <w:t>5.1.6 Mengamalkan norma masyarakat dalam kehidupan harian.</w:t>
            </w:r>
          </w:p>
        </w:tc>
        <w:tc>
          <w:tcPr>
            <w:tcW w:w="2113" w:type="dxa"/>
          </w:tcPr>
          <w:p w14:paraId="7DAA70A5" w14:textId="2CAD6EC8" w:rsidR="00B21E2B" w:rsidRDefault="00B21E2B" w:rsidP="00605139">
            <w:pPr>
              <w:spacing w:line="360" w:lineRule="auto"/>
              <w:jc w:val="center"/>
            </w:pPr>
          </w:p>
        </w:tc>
      </w:tr>
      <w:tr w:rsidR="004C7CEF" w14:paraId="0C986552" w14:textId="77777777" w:rsidTr="00FD503F">
        <w:trPr>
          <w:trHeight w:val="3955"/>
        </w:trPr>
        <w:tc>
          <w:tcPr>
            <w:tcW w:w="2947" w:type="dxa"/>
          </w:tcPr>
          <w:p w14:paraId="273C8DE5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591C61A2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0DA5CB8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4423C2A7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2AEF6945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DA6456C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  <w:p w14:paraId="2EC21368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666F4815" w14:textId="77777777" w:rsidR="00912E8B" w:rsidRPr="0053180D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53180D">
              <w:rPr>
                <w:b/>
                <w:bCs/>
                <w:lang w:val="en-US"/>
              </w:rPr>
              <w:t>MINGGU 6</w:t>
            </w:r>
          </w:p>
          <w:p w14:paraId="562D3C86" w14:textId="77777777" w:rsidR="00912E8B" w:rsidRPr="0053180D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53180D">
              <w:rPr>
                <w:b/>
                <w:bCs/>
                <w:lang w:val="en-US"/>
              </w:rPr>
              <w:t>Kumpulan A</w:t>
            </w:r>
          </w:p>
          <w:p w14:paraId="2077B3ED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2B3E5D5F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1290C9ED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D4EFAD9" w14:textId="77777777" w:rsidR="00B23DEE" w:rsidRDefault="00912E8B" w:rsidP="00912E8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2F497B3A" w14:textId="77777777" w:rsidR="00912E8B" w:rsidRDefault="00912E8B" w:rsidP="00912E8B">
            <w:pPr>
              <w:spacing w:line="360" w:lineRule="auto"/>
              <w:jc w:val="center"/>
              <w:rPr>
                <w:lang w:val="en-US"/>
              </w:rPr>
            </w:pPr>
          </w:p>
          <w:p w14:paraId="46259EF8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2C507493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594F522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5E8CE900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5ED3820F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3316A37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49C4A7FB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186D2685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2E6B8A18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6E9D8306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BB861E3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5B8FF9BC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3D6C8AF2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081B441A" w:rsidR="00912E8B" w:rsidRDefault="00912E8B" w:rsidP="00912E8B">
            <w:pPr>
              <w:spacing w:line="360" w:lineRule="auto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381" w:type="dxa"/>
          </w:tcPr>
          <w:p w14:paraId="3F7F6941" w14:textId="77777777" w:rsidR="004C7CEF" w:rsidRDefault="004C7CEF" w:rsidP="004C7CE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5.2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Individu Berkeperibadian Mulia </w:t>
            </w:r>
          </w:p>
          <w:p w14:paraId="1B55C784" w14:textId="77777777" w:rsidR="004C7CEF" w:rsidRDefault="004C7CEF" w:rsidP="004C7CEF">
            <w:pPr>
              <w:spacing w:line="360" w:lineRule="auto"/>
              <w:jc w:val="center"/>
            </w:pPr>
          </w:p>
        </w:tc>
        <w:tc>
          <w:tcPr>
            <w:tcW w:w="7013" w:type="dxa"/>
          </w:tcPr>
          <w:p w14:paraId="3A54FE77" w14:textId="2920D796" w:rsidR="004C7CEF" w:rsidRDefault="004C7CEF" w:rsidP="004C7CEF">
            <w:pPr>
              <w:spacing w:line="360" w:lineRule="auto"/>
            </w:pPr>
            <w:r>
              <w:t>5.2.1 Menyenaraikan ciri individu yang berkeperibadian mulia.</w:t>
            </w:r>
          </w:p>
          <w:p w14:paraId="0DDE6E57" w14:textId="2791C590" w:rsidR="004C7CEF" w:rsidRDefault="004C7CEF" w:rsidP="004C7CEF">
            <w:pPr>
              <w:spacing w:line="360" w:lineRule="auto"/>
            </w:pPr>
            <w:r>
              <w:t>5.2.2 Menghuraikan dengan contoh cara mempraktikkan keperibadian mulia.</w:t>
            </w:r>
          </w:p>
          <w:p w14:paraId="732C7478" w14:textId="39E4F9D9" w:rsidR="004C7CEF" w:rsidRDefault="004C7CEF" w:rsidP="004C7CEF">
            <w:pPr>
              <w:spacing w:line="360" w:lineRule="auto"/>
            </w:pPr>
            <w:r>
              <w:t>5.2.3 Memerihalkan kepentingan mempunyai keperibadian mulia.</w:t>
            </w:r>
          </w:p>
          <w:p w14:paraId="5936F27F" w14:textId="7A94A8CC" w:rsidR="004C7CEF" w:rsidRDefault="004C7CEF" w:rsidP="004C7CEF">
            <w:pPr>
              <w:spacing w:line="360" w:lineRule="auto"/>
            </w:pPr>
            <w:r>
              <w:t>5.2.4 Membanding beza keperibadian mulia dan bukan keperibadian mulia.</w:t>
            </w:r>
          </w:p>
          <w:p w14:paraId="5B0C723A" w14:textId="45EBDCBE" w:rsidR="004C7CEF" w:rsidRDefault="004C7CEF" w:rsidP="004C7CEF">
            <w:pPr>
              <w:spacing w:line="360" w:lineRule="auto"/>
            </w:pPr>
            <w:r>
              <w:t>5.2.5 Mengekspresikan perasaan apabila mengamalkan keperibadian mulia dalam kehidupan harian.</w:t>
            </w:r>
          </w:p>
          <w:p w14:paraId="2866C1FD" w14:textId="491D7D41" w:rsidR="004C7CEF" w:rsidRDefault="004C7CEF" w:rsidP="004C7CEF">
            <w:pPr>
              <w:spacing w:line="360" w:lineRule="auto"/>
            </w:pPr>
            <w:r>
              <w:t>5.2.6 Mengamalkan keperibadian mulia dalam kehidupan harian.</w:t>
            </w:r>
          </w:p>
        </w:tc>
        <w:tc>
          <w:tcPr>
            <w:tcW w:w="2113" w:type="dxa"/>
          </w:tcPr>
          <w:p w14:paraId="44D3CE26" w14:textId="3F957FDD" w:rsidR="004C7CEF" w:rsidRDefault="004C7CEF" w:rsidP="004C7CEF">
            <w:pPr>
              <w:spacing w:line="360" w:lineRule="auto"/>
              <w:jc w:val="center"/>
            </w:pPr>
          </w:p>
        </w:tc>
      </w:tr>
      <w:tr w:rsidR="004C7CEF" w14:paraId="3639FA7D" w14:textId="77777777" w:rsidTr="00FD503F">
        <w:tc>
          <w:tcPr>
            <w:tcW w:w="2947" w:type="dxa"/>
            <w:vMerge w:val="restart"/>
          </w:tcPr>
          <w:p w14:paraId="3B02CC67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756858AB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F1E7C60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0F964A37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13A9E392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78C055E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April – 20 April 2025</w:t>
            </w:r>
          </w:p>
          <w:p w14:paraId="51B6E33B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7038207A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3442E48D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546D55C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0973DFA0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3D56AF41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EE3F3E" w14:textId="418E17F2" w:rsidR="004C7CEF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381" w:type="dxa"/>
            <w:vMerge w:val="restart"/>
          </w:tcPr>
          <w:p w14:paraId="548A34E7" w14:textId="77777777" w:rsidR="004C7CEF" w:rsidRDefault="004C7CEF" w:rsidP="004C7CE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Prinsip Keadilan dan Keprihatinan dalam Membuat Keputusan </w:t>
            </w:r>
          </w:p>
          <w:p w14:paraId="33FCECEA" w14:textId="77777777" w:rsidR="004C7CEF" w:rsidRDefault="004C7CEF" w:rsidP="004C7CEF">
            <w:pPr>
              <w:spacing w:line="360" w:lineRule="auto"/>
              <w:jc w:val="center"/>
            </w:pPr>
          </w:p>
        </w:tc>
        <w:tc>
          <w:tcPr>
            <w:tcW w:w="7013" w:type="dxa"/>
            <w:vMerge w:val="restart"/>
          </w:tcPr>
          <w:p w14:paraId="5243EB29" w14:textId="3FE1F4A5" w:rsidR="004C7CEF" w:rsidRDefault="004C7CEF" w:rsidP="004C7CEF">
            <w:pPr>
              <w:spacing w:line="360" w:lineRule="auto"/>
            </w:pPr>
            <w:r>
              <w:t>5.3.1 Menyenaraikan contoh prinsip keadilan dan keprihatinan dalam membuat keputusan.</w:t>
            </w:r>
          </w:p>
          <w:p w14:paraId="57307D74" w14:textId="11C25EBC" w:rsidR="004C7CEF" w:rsidRDefault="004C7CEF" w:rsidP="004C7CEF">
            <w:pPr>
              <w:spacing w:line="360" w:lineRule="auto"/>
            </w:pPr>
            <w:r>
              <w:t>5.3.2 Memerihalkan prinsip keadilan dan keprihatinan dalam membuat keputusan.</w:t>
            </w:r>
          </w:p>
          <w:p w14:paraId="7933815B" w14:textId="200D8CDA" w:rsidR="004C7CEF" w:rsidRDefault="004C7CEF" w:rsidP="004C7CEF">
            <w:pPr>
              <w:spacing w:line="360" w:lineRule="auto"/>
            </w:pPr>
            <w:r>
              <w:t>5.3.3 Menghuraikan kepentingan membuat keputusan antara prinsip keadilan dan keprihatinan berdasarkan situasi.</w:t>
            </w:r>
          </w:p>
          <w:p w14:paraId="579A90F7" w14:textId="554CCD63" w:rsidR="004C7CEF" w:rsidRDefault="004C7CEF" w:rsidP="004C7CEF">
            <w:pPr>
              <w:spacing w:line="360" w:lineRule="auto"/>
            </w:pPr>
            <w:r>
              <w:t>5.3.4 Menaakul keutamaan antara prinsip keadilan dan prinsip keprihatinan dalam membuat pertimbangan.</w:t>
            </w:r>
          </w:p>
          <w:p w14:paraId="3754703D" w14:textId="33B9EBE4" w:rsidR="004C7CEF" w:rsidRDefault="004C7CEF" w:rsidP="004C7CEF">
            <w:pPr>
              <w:spacing w:line="360" w:lineRule="auto"/>
            </w:pPr>
            <w:r>
              <w:lastRenderedPageBreak/>
              <w:t>5.3.5 Mengekspresikan perasaan apabila membuat keputusan berasaskan prinsip keadilan dan keprihatinan.</w:t>
            </w:r>
          </w:p>
          <w:p w14:paraId="3D62A455" w14:textId="77777777" w:rsidR="004C7CEF" w:rsidRDefault="004C7CEF" w:rsidP="004C7CEF">
            <w:pPr>
              <w:spacing w:line="360" w:lineRule="auto"/>
            </w:pPr>
            <w:r>
              <w:t>5.3.6 Mengambil tindakan yang wajar berdasarkan prinsip keadilan dan keprihatinan</w:t>
            </w:r>
          </w:p>
          <w:p w14:paraId="431CA134" w14:textId="0C47385C" w:rsidR="004C7CEF" w:rsidRDefault="004C7CEF" w:rsidP="004C7CEF">
            <w:pPr>
              <w:spacing w:line="360" w:lineRule="auto"/>
            </w:pPr>
            <w:r>
              <w:t>dalam kehidupan harian</w:t>
            </w:r>
          </w:p>
        </w:tc>
        <w:tc>
          <w:tcPr>
            <w:tcW w:w="2113" w:type="dxa"/>
          </w:tcPr>
          <w:p w14:paraId="09199A1D" w14:textId="37DE5037" w:rsidR="004C7CEF" w:rsidRDefault="004C7CEF" w:rsidP="004C7CEF">
            <w:pPr>
              <w:spacing w:line="360" w:lineRule="auto"/>
              <w:jc w:val="center"/>
            </w:pPr>
          </w:p>
        </w:tc>
      </w:tr>
      <w:tr w:rsidR="00B21E2B" w14:paraId="45DA092E" w14:textId="77777777" w:rsidTr="00FD503F">
        <w:tc>
          <w:tcPr>
            <w:tcW w:w="2947" w:type="dxa"/>
            <w:vMerge/>
          </w:tcPr>
          <w:p w14:paraId="0E34C35F" w14:textId="53E52EFA" w:rsidR="00B21E2B" w:rsidRDefault="00B21E2B" w:rsidP="00605139">
            <w:pPr>
              <w:spacing w:line="360" w:lineRule="auto"/>
              <w:jc w:val="center"/>
            </w:pPr>
          </w:p>
        </w:tc>
        <w:tc>
          <w:tcPr>
            <w:tcW w:w="2381" w:type="dxa"/>
            <w:vMerge/>
          </w:tcPr>
          <w:p w14:paraId="1937D022" w14:textId="77777777" w:rsidR="00B21E2B" w:rsidRDefault="00B21E2B" w:rsidP="00605139">
            <w:pPr>
              <w:spacing w:line="360" w:lineRule="auto"/>
              <w:jc w:val="center"/>
            </w:pPr>
          </w:p>
        </w:tc>
        <w:tc>
          <w:tcPr>
            <w:tcW w:w="7013" w:type="dxa"/>
            <w:vMerge/>
          </w:tcPr>
          <w:p w14:paraId="76CAA3EB" w14:textId="77777777" w:rsidR="00B21E2B" w:rsidRDefault="00B21E2B" w:rsidP="00B21E2B">
            <w:pPr>
              <w:spacing w:line="360" w:lineRule="auto"/>
            </w:pPr>
          </w:p>
        </w:tc>
        <w:tc>
          <w:tcPr>
            <w:tcW w:w="2113" w:type="dxa"/>
          </w:tcPr>
          <w:p w14:paraId="0D3859CF" w14:textId="3FCB8CC2" w:rsidR="00B21E2B" w:rsidRDefault="00B21E2B" w:rsidP="00605139">
            <w:pPr>
              <w:spacing w:line="360" w:lineRule="auto"/>
              <w:jc w:val="center"/>
            </w:pPr>
          </w:p>
        </w:tc>
      </w:tr>
      <w:tr w:rsidR="00B21E2B" w14:paraId="6AE3FBC7" w14:textId="77777777" w:rsidTr="00FD503F">
        <w:tc>
          <w:tcPr>
            <w:tcW w:w="2947" w:type="dxa"/>
            <w:vMerge/>
          </w:tcPr>
          <w:p w14:paraId="66B43144" w14:textId="4466CF0C" w:rsidR="00B21E2B" w:rsidRDefault="00B21E2B" w:rsidP="00605139">
            <w:pPr>
              <w:spacing w:line="360" w:lineRule="auto"/>
              <w:jc w:val="center"/>
            </w:pPr>
          </w:p>
        </w:tc>
        <w:tc>
          <w:tcPr>
            <w:tcW w:w="2381" w:type="dxa"/>
            <w:vMerge/>
          </w:tcPr>
          <w:p w14:paraId="29D2DBD1" w14:textId="77777777" w:rsidR="00B21E2B" w:rsidRDefault="00B21E2B" w:rsidP="00605139">
            <w:pPr>
              <w:spacing w:line="360" w:lineRule="auto"/>
              <w:jc w:val="center"/>
            </w:pPr>
          </w:p>
        </w:tc>
        <w:tc>
          <w:tcPr>
            <w:tcW w:w="7013" w:type="dxa"/>
            <w:vMerge/>
          </w:tcPr>
          <w:p w14:paraId="21026690" w14:textId="77777777" w:rsidR="00B21E2B" w:rsidRDefault="00B21E2B" w:rsidP="00B21E2B">
            <w:pPr>
              <w:spacing w:line="360" w:lineRule="auto"/>
            </w:pPr>
          </w:p>
        </w:tc>
        <w:tc>
          <w:tcPr>
            <w:tcW w:w="2113" w:type="dxa"/>
          </w:tcPr>
          <w:p w14:paraId="194799CD" w14:textId="021E6D66" w:rsidR="00B21E2B" w:rsidRDefault="00B21E2B" w:rsidP="00605139">
            <w:pPr>
              <w:spacing w:line="360" w:lineRule="auto"/>
              <w:jc w:val="center"/>
            </w:pPr>
          </w:p>
        </w:tc>
      </w:tr>
      <w:tr w:rsidR="00B21E2B" w14:paraId="59249CB0" w14:textId="77777777" w:rsidTr="00FD503F">
        <w:tc>
          <w:tcPr>
            <w:tcW w:w="2947" w:type="dxa"/>
          </w:tcPr>
          <w:p w14:paraId="30499ECA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135D85F9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5E96C17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66E45E88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620B7FBD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E306AEC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April – 4 Mei 2025</w:t>
            </w:r>
          </w:p>
          <w:p w14:paraId="5282C3D6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7D9FDC5A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78D5734F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FB59F67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65B0F614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50DD37EE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5A990D3" w14:textId="51B7770F" w:rsidR="004C7CEF" w:rsidRDefault="00912E8B" w:rsidP="00912E8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  <w:p w14:paraId="56195A3A" w14:textId="520FEF7E" w:rsidR="00B21E2B" w:rsidRDefault="00B21E2B" w:rsidP="00010454">
            <w:pPr>
              <w:spacing w:line="360" w:lineRule="auto"/>
              <w:jc w:val="center"/>
            </w:pPr>
          </w:p>
        </w:tc>
        <w:tc>
          <w:tcPr>
            <w:tcW w:w="2381" w:type="dxa"/>
            <w:vMerge w:val="restart"/>
          </w:tcPr>
          <w:p w14:paraId="25A73784" w14:textId="6457A8E8" w:rsidR="00B21E2B" w:rsidRDefault="00B21E2B" w:rsidP="00605139">
            <w:pPr>
              <w:spacing w:line="360" w:lineRule="auto"/>
              <w:jc w:val="center"/>
            </w:pPr>
            <w:r w:rsidRPr="00B21E2B">
              <w:t>5.4 Penggunaan Teknologi Maklumat dan Komunikasi Secara Beretika</w:t>
            </w:r>
          </w:p>
        </w:tc>
        <w:tc>
          <w:tcPr>
            <w:tcW w:w="7013" w:type="dxa"/>
            <w:vMerge w:val="restart"/>
          </w:tcPr>
          <w:p w14:paraId="3E247531" w14:textId="29E3ED73" w:rsidR="00B21E2B" w:rsidRDefault="00B21E2B" w:rsidP="00B21E2B">
            <w:pPr>
              <w:spacing w:line="360" w:lineRule="auto"/>
            </w:pPr>
            <w:r>
              <w:t>5.4.1 Menyenaraikan etika penggunaan teknologi maklumat dan komunikasi.</w:t>
            </w:r>
          </w:p>
          <w:p w14:paraId="17B0A142" w14:textId="77777777" w:rsidR="00B21E2B" w:rsidRDefault="00B21E2B" w:rsidP="00B21E2B">
            <w:pPr>
              <w:spacing w:line="360" w:lineRule="auto"/>
            </w:pPr>
            <w:r>
              <w:t>5.4.2 Menjelaskan kepentingan</w:t>
            </w:r>
          </w:p>
          <w:p w14:paraId="6E272D40" w14:textId="77777777" w:rsidR="00B21E2B" w:rsidRDefault="00B21E2B" w:rsidP="00B21E2B">
            <w:pPr>
              <w:spacing w:line="360" w:lineRule="auto"/>
            </w:pPr>
            <w:r>
              <w:t>penggunaan teknologi maklumat dan komunikasi secara beretika.</w:t>
            </w:r>
          </w:p>
          <w:p w14:paraId="6FFFED01" w14:textId="77777777" w:rsidR="00B21E2B" w:rsidRDefault="00B21E2B" w:rsidP="00B21E2B">
            <w:pPr>
              <w:spacing w:line="360" w:lineRule="auto"/>
            </w:pPr>
            <w:r>
              <w:t>5.4.3 Menghuraikan dengan contoh cara</w:t>
            </w:r>
          </w:p>
          <w:p w14:paraId="483429D6" w14:textId="77777777" w:rsidR="00B21E2B" w:rsidRDefault="00B21E2B" w:rsidP="00B21E2B">
            <w:pPr>
              <w:spacing w:line="360" w:lineRule="auto"/>
            </w:pPr>
            <w:r>
              <w:t>penggunaan teknologi maklumat dan komunikasi secara beretika.</w:t>
            </w:r>
          </w:p>
          <w:p w14:paraId="1435D4EE" w14:textId="77777777" w:rsidR="00B21E2B" w:rsidRDefault="00B21E2B" w:rsidP="00B21E2B">
            <w:pPr>
              <w:spacing w:line="360" w:lineRule="auto"/>
            </w:pPr>
            <w:r>
              <w:t>5.4.4 Meramalkan kesan pengabaian</w:t>
            </w:r>
          </w:p>
          <w:p w14:paraId="6C47E258" w14:textId="77777777" w:rsidR="00B21E2B" w:rsidRDefault="00B21E2B" w:rsidP="00B21E2B">
            <w:pPr>
              <w:spacing w:line="360" w:lineRule="auto"/>
            </w:pPr>
            <w:r>
              <w:t>penggunaan teknologi maklumat dan komunikasi secara beretika.</w:t>
            </w:r>
          </w:p>
          <w:p w14:paraId="293D4592" w14:textId="77777777" w:rsidR="00B21E2B" w:rsidRDefault="00B21E2B" w:rsidP="00B21E2B">
            <w:pPr>
              <w:spacing w:line="360" w:lineRule="auto"/>
            </w:pPr>
            <w:r>
              <w:t>5.4.5 Mengekspresikan perasaan apabila</w:t>
            </w:r>
          </w:p>
          <w:p w14:paraId="2EA2BD1E" w14:textId="77777777" w:rsidR="00B21E2B" w:rsidRDefault="00B21E2B" w:rsidP="00B21E2B">
            <w:pPr>
              <w:spacing w:line="360" w:lineRule="auto"/>
            </w:pPr>
            <w:r>
              <w:t>menggunakan teknologi maklumat dan komunikasi secara beretika.</w:t>
            </w:r>
          </w:p>
          <w:p w14:paraId="343E01E3" w14:textId="77777777" w:rsidR="00B21E2B" w:rsidRDefault="00B21E2B" w:rsidP="00B21E2B">
            <w:pPr>
              <w:spacing w:line="360" w:lineRule="auto"/>
            </w:pPr>
            <w:r>
              <w:t>5.4.6 Menggunakan teknologi maklumat</w:t>
            </w:r>
          </w:p>
          <w:p w14:paraId="583C0DD6" w14:textId="49DB4113" w:rsidR="00B21E2B" w:rsidRDefault="00B21E2B" w:rsidP="00B21E2B">
            <w:pPr>
              <w:spacing w:line="360" w:lineRule="auto"/>
            </w:pPr>
            <w:r>
              <w:t>dan komunikasi secara beretika dalam kehidupan harian.</w:t>
            </w:r>
          </w:p>
        </w:tc>
        <w:tc>
          <w:tcPr>
            <w:tcW w:w="2113" w:type="dxa"/>
          </w:tcPr>
          <w:p w14:paraId="1B0991A1" w14:textId="0C52F3A4" w:rsidR="00B21E2B" w:rsidRDefault="00B21E2B" w:rsidP="00605139">
            <w:pPr>
              <w:spacing w:line="360" w:lineRule="auto"/>
              <w:jc w:val="center"/>
            </w:pPr>
          </w:p>
        </w:tc>
      </w:tr>
      <w:tr w:rsidR="00B21E2B" w14:paraId="44C959CB" w14:textId="77777777" w:rsidTr="00FD503F">
        <w:tc>
          <w:tcPr>
            <w:tcW w:w="2947" w:type="dxa"/>
          </w:tcPr>
          <w:p w14:paraId="1702310E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4A20A2DA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1146AF2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6757B960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2B6F948F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2A2EF03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Mei – 18 Mei 2025</w:t>
            </w:r>
          </w:p>
          <w:p w14:paraId="3C85A386" w14:textId="7000D472" w:rsidR="00B21E2B" w:rsidRDefault="00B21E2B" w:rsidP="00FD503F">
            <w:pPr>
              <w:spacing w:line="360" w:lineRule="auto"/>
              <w:jc w:val="center"/>
            </w:pPr>
          </w:p>
        </w:tc>
        <w:tc>
          <w:tcPr>
            <w:tcW w:w="2381" w:type="dxa"/>
            <w:vMerge/>
          </w:tcPr>
          <w:p w14:paraId="6DDF1FBF" w14:textId="77777777" w:rsidR="00B21E2B" w:rsidRDefault="00B21E2B" w:rsidP="00605139">
            <w:pPr>
              <w:spacing w:line="360" w:lineRule="auto"/>
              <w:jc w:val="center"/>
            </w:pPr>
          </w:p>
        </w:tc>
        <w:tc>
          <w:tcPr>
            <w:tcW w:w="7013" w:type="dxa"/>
            <w:vMerge/>
          </w:tcPr>
          <w:p w14:paraId="77FB586E" w14:textId="77777777" w:rsidR="00B21E2B" w:rsidRDefault="00B21E2B" w:rsidP="00B21E2B">
            <w:pPr>
              <w:spacing w:line="360" w:lineRule="auto"/>
            </w:pPr>
          </w:p>
        </w:tc>
        <w:tc>
          <w:tcPr>
            <w:tcW w:w="2113" w:type="dxa"/>
          </w:tcPr>
          <w:p w14:paraId="23D1DAF3" w14:textId="36836E14" w:rsidR="00B21E2B" w:rsidRDefault="00B21E2B" w:rsidP="00605139">
            <w:pPr>
              <w:spacing w:line="360" w:lineRule="auto"/>
              <w:jc w:val="center"/>
            </w:pPr>
          </w:p>
        </w:tc>
      </w:tr>
      <w:tr w:rsidR="006E1F40" w14:paraId="15851B36" w14:textId="77777777" w:rsidTr="00FD503F">
        <w:tc>
          <w:tcPr>
            <w:tcW w:w="2947" w:type="dxa"/>
          </w:tcPr>
          <w:p w14:paraId="7AB9CC81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14</w:t>
            </w:r>
          </w:p>
          <w:p w14:paraId="44E77B42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F705955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1420013A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2ADBBE8D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4B29EEB4" w:rsidR="006E1F40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381" w:type="dxa"/>
            <w:vMerge w:val="restart"/>
          </w:tcPr>
          <w:p w14:paraId="2B28497A" w14:textId="77777777" w:rsidR="006E1F40" w:rsidRDefault="006E1F40" w:rsidP="006E1F40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Integriti Individu </w:t>
            </w:r>
          </w:p>
          <w:p w14:paraId="380337EF" w14:textId="77777777" w:rsidR="006E1F40" w:rsidRDefault="006E1F40" w:rsidP="006E1F40">
            <w:pPr>
              <w:spacing w:line="360" w:lineRule="auto"/>
              <w:jc w:val="center"/>
            </w:pPr>
          </w:p>
        </w:tc>
        <w:tc>
          <w:tcPr>
            <w:tcW w:w="7013" w:type="dxa"/>
            <w:vMerge w:val="restart"/>
          </w:tcPr>
          <w:p w14:paraId="71BD4952" w14:textId="77777777" w:rsidR="006E1F40" w:rsidRDefault="006E1F40" w:rsidP="006E1F40">
            <w:pPr>
              <w:spacing w:line="360" w:lineRule="auto"/>
            </w:pPr>
            <w:r>
              <w:t>6.1.1 Mentakrifkan maksud integriti individu.</w:t>
            </w:r>
          </w:p>
          <w:p w14:paraId="05B2B7FE" w14:textId="77777777" w:rsidR="006E1F40" w:rsidRDefault="006E1F40" w:rsidP="006E1F40">
            <w:pPr>
              <w:spacing w:line="360" w:lineRule="auto"/>
            </w:pPr>
            <w:r>
              <w:t>6.1.2 Memerihalkan kepentingan integriti</w:t>
            </w:r>
          </w:p>
          <w:p w14:paraId="34493FA6" w14:textId="77777777" w:rsidR="006E1F40" w:rsidRDefault="006E1F40" w:rsidP="006E1F40">
            <w:pPr>
              <w:spacing w:line="360" w:lineRule="auto"/>
            </w:pPr>
            <w:r>
              <w:t>individu dalam setiap perlakuan.</w:t>
            </w:r>
          </w:p>
          <w:p w14:paraId="791B9BDE" w14:textId="77777777" w:rsidR="006E1F40" w:rsidRDefault="006E1F40" w:rsidP="006E1F40">
            <w:pPr>
              <w:spacing w:line="360" w:lineRule="auto"/>
            </w:pPr>
            <w:r>
              <w:t>6.1.3 Merumuskan implikasi perbuatan individu</w:t>
            </w:r>
          </w:p>
          <w:p w14:paraId="33378850" w14:textId="77777777" w:rsidR="006E1F40" w:rsidRDefault="006E1F40" w:rsidP="006E1F40">
            <w:pPr>
              <w:spacing w:line="360" w:lineRule="auto"/>
            </w:pPr>
            <w:r>
              <w:t>yang tidak berintegriti.</w:t>
            </w:r>
          </w:p>
          <w:p w14:paraId="747537DB" w14:textId="77777777" w:rsidR="006E1F40" w:rsidRDefault="006E1F40" w:rsidP="006E1F40">
            <w:pPr>
              <w:spacing w:line="360" w:lineRule="auto"/>
            </w:pPr>
            <w:r>
              <w:t>6.1.4 Membahaskan cara individu melaksanakan</w:t>
            </w:r>
          </w:p>
          <w:p w14:paraId="4FECC1BF" w14:textId="77777777" w:rsidR="006E1F40" w:rsidRDefault="006E1F40" w:rsidP="006E1F40">
            <w:pPr>
              <w:spacing w:line="360" w:lineRule="auto"/>
            </w:pPr>
            <w:r>
              <w:t>tanggungjawab yang berintegriti seperti dituntut oleh agama atau kepercayaan.</w:t>
            </w:r>
          </w:p>
          <w:p w14:paraId="48D19986" w14:textId="77777777" w:rsidR="006E1F40" w:rsidRDefault="006E1F40" w:rsidP="006E1F40">
            <w:pPr>
              <w:spacing w:line="360" w:lineRule="auto"/>
            </w:pPr>
            <w:r>
              <w:t>6.1.5 Mengekspresikan perasaan apabila</w:t>
            </w:r>
          </w:p>
          <w:p w14:paraId="2BFB7B0E" w14:textId="77777777" w:rsidR="006E1F40" w:rsidRDefault="006E1F40" w:rsidP="006E1F40">
            <w:pPr>
              <w:spacing w:line="360" w:lineRule="auto"/>
            </w:pPr>
            <w:r>
              <w:t>mengamalkan integriti individu.</w:t>
            </w:r>
          </w:p>
          <w:p w14:paraId="69AC859A" w14:textId="77777777" w:rsidR="006E1F40" w:rsidRDefault="006E1F40" w:rsidP="006E1F40">
            <w:pPr>
              <w:spacing w:line="360" w:lineRule="auto"/>
            </w:pPr>
            <w:r>
              <w:t>6.1.6 Mengamalkan integriti individu dalam</w:t>
            </w:r>
          </w:p>
          <w:p w14:paraId="05FCA22B" w14:textId="1A8E43A8" w:rsidR="006E1F40" w:rsidRDefault="006E1F40" w:rsidP="006E1F40">
            <w:pPr>
              <w:spacing w:line="360" w:lineRule="auto"/>
            </w:pPr>
            <w:r>
              <w:t>kehidupan harian.</w:t>
            </w:r>
          </w:p>
        </w:tc>
        <w:tc>
          <w:tcPr>
            <w:tcW w:w="2113" w:type="dxa"/>
          </w:tcPr>
          <w:p w14:paraId="6E8593D4" w14:textId="6FF8B478" w:rsidR="006E1F40" w:rsidRDefault="006E1F40" w:rsidP="006E1F40">
            <w:pPr>
              <w:spacing w:line="360" w:lineRule="auto"/>
              <w:jc w:val="center"/>
            </w:pPr>
          </w:p>
        </w:tc>
      </w:tr>
      <w:tr w:rsidR="006E1F40" w14:paraId="2981B117" w14:textId="77777777" w:rsidTr="00FD503F">
        <w:tc>
          <w:tcPr>
            <w:tcW w:w="2947" w:type="dxa"/>
          </w:tcPr>
          <w:p w14:paraId="31B675ED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3FD6C5B0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D6ABA72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727F6228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1BE581F5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4EB75D5C" w:rsidR="006E1F40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381" w:type="dxa"/>
            <w:vMerge/>
          </w:tcPr>
          <w:p w14:paraId="71CFBAAA" w14:textId="77777777" w:rsidR="006E1F40" w:rsidRDefault="006E1F40" w:rsidP="006E1F40">
            <w:pPr>
              <w:spacing w:line="360" w:lineRule="auto"/>
              <w:jc w:val="center"/>
            </w:pPr>
          </w:p>
        </w:tc>
        <w:tc>
          <w:tcPr>
            <w:tcW w:w="7013" w:type="dxa"/>
            <w:vMerge/>
          </w:tcPr>
          <w:p w14:paraId="5B110F6E" w14:textId="77777777" w:rsidR="006E1F40" w:rsidRDefault="006E1F40" w:rsidP="006E1F40">
            <w:pPr>
              <w:spacing w:line="360" w:lineRule="auto"/>
            </w:pPr>
          </w:p>
        </w:tc>
        <w:tc>
          <w:tcPr>
            <w:tcW w:w="2113" w:type="dxa"/>
          </w:tcPr>
          <w:p w14:paraId="4938F7A8" w14:textId="621CE3C0" w:rsidR="006E1F40" w:rsidRDefault="006E1F40" w:rsidP="006E1F40">
            <w:pPr>
              <w:spacing w:line="360" w:lineRule="auto"/>
              <w:jc w:val="center"/>
            </w:pPr>
          </w:p>
        </w:tc>
      </w:tr>
      <w:tr w:rsidR="006E1F40" w14:paraId="0E3A134E" w14:textId="77777777" w:rsidTr="00FD503F">
        <w:tc>
          <w:tcPr>
            <w:tcW w:w="2947" w:type="dxa"/>
          </w:tcPr>
          <w:p w14:paraId="6E43841A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2F2FBE9A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5AFD5D0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55AA6B6C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05E7E66E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C7FB56C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Jun – 15 Jun 2025</w:t>
            </w:r>
          </w:p>
          <w:p w14:paraId="3B9BC075" w14:textId="68C87BD5" w:rsidR="006E1F40" w:rsidRDefault="006E1F40" w:rsidP="00FD503F">
            <w:pPr>
              <w:spacing w:line="360" w:lineRule="auto"/>
              <w:jc w:val="center"/>
            </w:pPr>
          </w:p>
        </w:tc>
        <w:tc>
          <w:tcPr>
            <w:tcW w:w="2381" w:type="dxa"/>
            <w:vMerge/>
          </w:tcPr>
          <w:p w14:paraId="61330F9C" w14:textId="77777777" w:rsidR="006E1F40" w:rsidRDefault="006E1F40" w:rsidP="006E1F40">
            <w:pPr>
              <w:spacing w:line="360" w:lineRule="auto"/>
              <w:jc w:val="center"/>
            </w:pPr>
          </w:p>
        </w:tc>
        <w:tc>
          <w:tcPr>
            <w:tcW w:w="7013" w:type="dxa"/>
            <w:vMerge/>
          </w:tcPr>
          <w:p w14:paraId="18C6B3B3" w14:textId="77777777" w:rsidR="006E1F40" w:rsidRDefault="006E1F40" w:rsidP="006E1F40">
            <w:pPr>
              <w:spacing w:line="360" w:lineRule="auto"/>
            </w:pPr>
          </w:p>
        </w:tc>
        <w:tc>
          <w:tcPr>
            <w:tcW w:w="2113" w:type="dxa"/>
          </w:tcPr>
          <w:p w14:paraId="7EEABBF8" w14:textId="63886957" w:rsidR="006E1F40" w:rsidRDefault="006E1F40" w:rsidP="006E1F40">
            <w:pPr>
              <w:spacing w:line="360" w:lineRule="auto"/>
              <w:jc w:val="center"/>
            </w:pPr>
          </w:p>
        </w:tc>
      </w:tr>
      <w:tr w:rsidR="006E1F40" w14:paraId="180D1F38" w14:textId="77777777" w:rsidTr="00FD503F">
        <w:tc>
          <w:tcPr>
            <w:tcW w:w="2947" w:type="dxa"/>
          </w:tcPr>
          <w:p w14:paraId="332634CB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5BC4229E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E70DD32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1AE279D1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7D6818AB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1D875ED8" w:rsidR="006E1F40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381" w:type="dxa"/>
            <w:vMerge w:val="restart"/>
          </w:tcPr>
          <w:p w14:paraId="512473C1" w14:textId="125DE879" w:rsidR="006E1F40" w:rsidRDefault="006E1F40" w:rsidP="006E1F40">
            <w:pPr>
              <w:spacing w:line="360" w:lineRule="auto"/>
              <w:jc w:val="center"/>
            </w:pPr>
            <w:r w:rsidRPr="00B21E2B">
              <w:t>6.2 Integriti Keluarga</w:t>
            </w:r>
          </w:p>
        </w:tc>
        <w:tc>
          <w:tcPr>
            <w:tcW w:w="7013" w:type="dxa"/>
            <w:vMerge w:val="restart"/>
          </w:tcPr>
          <w:p w14:paraId="5CC4F392" w14:textId="77777777" w:rsidR="006E1F40" w:rsidRDefault="006E1F40" w:rsidP="006E1F40">
            <w:pPr>
              <w:spacing w:line="360" w:lineRule="auto"/>
            </w:pPr>
            <w:r>
              <w:t>6.2.1 Menyenaraikan ciri integriti keluarga.</w:t>
            </w:r>
          </w:p>
          <w:p w14:paraId="0AC11956" w14:textId="77777777" w:rsidR="006E1F40" w:rsidRDefault="006E1F40" w:rsidP="006E1F40">
            <w:pPr>
              <w:spacing w:line="360" w:lineRule="auto"/>
            </w:pPr>
            <w:r>
              <w:t>6.2.2 Menjelaskan dengan contoh integriti</w:t>
            </w:r>
          </w:p>
          <w:p w14:paraId="2CF59DEF" w14:textId="77777777" w:rsidR="006E1F40" w:rsidRDefault="006E1F40" w:rsidP="006E1F40">
            <w:pPr>
              <w:spacing w:line="360" w:lineRule="auto"/>
            </w:pPr>
            <w:r>
              <w:t>keluarga.</w:t>
            </w:r>
          </w:p>
          <w:p w14:paraId="65B89B4F" w14:textId="77777777" w:rsidR="006E1F40" w:rsidRDefault="006E1F40" w:rsidP="006E1F40">
            <w:pPr>
              <w:spacing w:line="360" w:lineRule="auto"/>
            </w:pPr>
            <w:r>
              <w:t>6.2.3 Mencerakinkan cara memupuk integriti</w:t>
            </w:r>
          </w:p>
          <w:p w14:paraId="762B1C75" w14:textId="77777777" w:rsidR="006E1F40" w:rsidRDefault="006E1F40" w:rsidP="006E1F40">
            <w:pPr>
              <w:spacing w:line="360" w:lineRule="auto"/>
            </w:pPr>
            <w:r>
              <w:t>keluarga.</w:t>
            </w:r>
          </w:p>
          <w:p w14:paraId="6EEFB0E2" w14:textId="77777777" w:rsidR="006E1F40" w:rsidRDefault="006E1F40" w:rsidP="006E1F40">
            <w:pPr>
              <w:spacing w:line="360" w:lineRule="auto"/>
            </w:pPr>
            <w:r>
              <w:lastRenderedPageBreak/>
              <w:t>6.2.4 Meramalkan implikasi perbuatan yang tidak</w:t>
            </w:r>
          </w:p>
          <w:p w14:paraId="7C61BC05" w14:textId="77777777" w:rsidR="006E1F40" w:rsidRDefault="006E1F40" w:rsidP="006E1F40">
            <w:pPr>
              <w:spacing w:line="360" w:lineRule="auto"/>
            </w:pPr>
            <w:r>
              <w:t>berintegriti terhadap keluarga.</w:t>
            </w:r>
          </w:p>
          <w:p w14:paraId="4C76F7A3" w14:textId="77777777" w:rsidR="006E1F40" w:rsidRDefault="006E1F40" w:rsidP="006E1F40">
            <w:pPr>
              <w:spacing w:line="360" w:lineRule="auto"/>
            </w:pPr>
            <w:r>
              <w:t>6.2.5 Mengekspresikan perasaan apabila</w:t>
            </w:r>
          </w:p>
          <w:p w14:paraId="0B0710BE" w14:textId="77777777" w:rsidR="006E1F40" w:rsidRDefault="006E1F40" w:rsidP="006E1F40">
            <w:pPr>
              <w:spacing w:line="360" w:lineRule="auto"/>
            </w:pPr>
            <w:r>
              <w:t>mengamalkan integriti keluarga.</w:t>
            </w:r>
          </w:p>
          <w:p w14:paraId="291A0B69" w14:textId="77777777" w:rsidR="006E1F40" w:rsidRDefault="006E1F40" w:rsidP="006E1F40">
            <w:pPr>
              <w:spacing w:line="360" w:lineRule="auto"/>
            </w:pPr>
            <w:r>
              <w:t>6.2.6 Mengamalkan integriti keluarga demi</w:t>
            </w:r>
          </w:p>
          <w:p w14:paraId="0B218D2D" w14:textId="6734926F" w:rsidR="006E1F40" w:rsidRDefault="006E1F40" w:rsidP="006E1F40">
            <w:pPr>
              <w:spacing w:line="360" w:lineRule="auto"/>
            </w:pPr>
            <w:r>
              <w:t>keharmonian hidup.</w:t>
            </w:r>
          </w:p>
        </w:tc>
        <w:tc>
          <w:tcPr>
            <w:tcW w:w="2113" w:type="dxa"/>
          </w:tcPr>
          <w:p w14:paraId="7E798C6D" w14:textId="005D91FE" w:rsidR="006E1F40" w:rsidRDefault="006E1F40" w:rsidP="006E1F40">
            <w:pPr>
              <w:spacing w:line="360" w:lineRule="auto"/>
              <w:jc w:val="center"/>
            </w:pPr>
          </w:p>
        </w:tc>
      </w:tr>
      <w:tr w:rsidR="00912E8B" w14:paraId="1C0BA25D" w14:textId="77777777" w:rsidTr="00FD503F">
        <w:tc>
          <w:tcPr>
            <w:tcW w:w="2947" w:type="dxa"/>
          </w:tcPr>
          <w:p w14:paraId="4AB44AD1" w14:textId="7A4FAEAD" w:rsidR="00912E8B" w:rsidRDefault="00912E8B" w:rsidP="00912E8B">
            <w:pPr>
              <w:spacing w:line="360" w:lineRule="auto"/>
              <w:jc w:val="center"/>
            </w:pPr>
            <w:r w:rsidRPr="00053B8D">
              <w:rPr>
                <w:b/>
                <w:bCs/>
                <w:lang w:val="en-US"/>
              </w:rPr>
              <w:t>MINGGU 18</w:t>
            </w:r>
          </w:p>
        </w:tc>
        <w:tc>
          <w:tcPr>
            <w:tcW w:w="2381" w:type="dxa"/>
            <w:vMerge/>
          </w:tcPr>
          <w:p w14:paraId="01A71436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  <w:vMerge/>
          </w:tcPr>
          <w:p w14:paraId="07EC43EB" w14:textId="77777777" w:rsidR="00912E8B" w:rsidRDefault="00912E8B" w:rsidP="00912E8B">
            <w:pPr>
              <w:spacing w:line="360" w:lineRule="auto"/>
            </w:pPr>
          </w:p>
        </w:tc>
        <w:tc>
          <w:tcPr>
            <w:tcW w:w="2113" w:type="dxa"/>
          </w:tcPr>
          <w:p w14:paraId="01BF1EC2" w14:textId="11050A73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0C1646B4" w14:textId="77777777" w:rsidTr="00FD503F">
        <w:trPr>
          <w:trHeight w:val="3739"/>
        </w:trPr>
        <w:tc>
          <w:tcPr>
            <w:tcW w:w="2947" w:type="dxa"/>
          </w:tcPr>
          <w:p w14:paraId="6681E697" w14:textId="6D695B43" w:rsidR="00912E8B" w:rsidRDefault="00912E8B" w:rsidP="00912E8B">
            <w:pPr>
              <w:spacing w:line="360" w:lineRule="auto"/>
              <w:jc w:val="center"/>
            </w:pPr>
            <w:r w:rsidRPr="00053B8D">
              <w:rPr>
                <w:b/>
                <w:bCs/>
                <w:lang w:val="en-US"/>
              </w:rPr>
              <w:lastRenderedPageBreak/>
              <w:t>Kumpulan A</w:t>
            </w:r>
          </w:p>
        </w:tc>
        <w:tc>
          <w:tcPr>
            <w:tcW w:w="2381" w:type="dxa"/>
            <w:vMerge/>
          </w:tcPr>
          <w:p w14:paraId="20782355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  <w:vMerge/>
          </w:tcPr>
          <w:p w14:paraId="38F8CE25" w14:textId="77777777" w:rsidR="00912E8B" w:rsidRDefault="00912E8B" w:rsidP="00912E8B">
            <w:pPr>
              <w:spacing w:line="360" w:lineRule="auto"/>
            </w:pPr>
          </w:p>
        </w:tc>
        <w:tc>
          <w:tcPr>
            <w:tcW w:w="2113" w:type="dxa"/>
          </w:tcPr>
          <w:p w14:paraId="3BF04866" w14:textId="575FA753" w:rsidR="00912E8B" w:rsidRDefault="00912E8B" w:rsidP="00912E8B">
            <w:pPr>
              <w:spacing w:line="360" w:lineRule="auto"/>
              <w:jc w:val="center"/>
            </w:pPr>
          </w:p>
        </w:tc>
      </w:tr>
      <w:tr w:rsidR="006E1F40" w14:paraId="0F2CC8A0" w14:textId="77777777" w:rsidTr="00CF1606">
        <w:trPr>
          <w:trHeight w:val="1691"/>
        </w:trPr>
        <w:tc>
          <w:tcPr>
            <w:tcW w:w="2947" w:type="dxa"/>
          </w:tcPr>
          <w:p w14:paraId="0B5C5AC9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71139115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6B1B816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3AEFD55F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1DD96BE4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2ACE08E" w14:textId="390CBD28" w:rsidR="00CF1606" w:rsidRDefault="00912E8B" w:rsidP="00912E8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  <w:p w14:paraId="5A07E60A" w14:textId="77777777" w:rsidR="00CF1606" w:rsidRPr="00D638FF" w:rsidRDefault="00CF1606" w:rsidP="00FD503F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598CA93" w14:textId="305DAB23" w:rsidR="006E1F40" w:rsidRDefault="006E1F40" w:rsidP="006E1F40">
            <w:pPr>
              <w:spacing w:line="360" w:lineRule="auto"/>
              <w:jc w:val="center"/>
            </w:pPr>
          </w:p>
        </w:tc>
        <w:tc>
          <w:tcPr>
            <w:tcW w:w="2381" w:type="dxa"/>
          </w:tcPr>
          <w:p w14:paraId="2ABE78C6" w14:textId="77777777" w:rsidR="006E1F40" w:rsidRDefault="006E1F40" w:rsidP="006E1F40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6.3 Berperikemanusiaan untuk Kesejahteraan Masyarakat </w:t>
            </w:r>
          </w:p>
          <w:p w14:paraId="51A00DBE" w14:textId="77777777" w:rsidR="006E1F40" w:rsidRDefault="006E1F40" w:rsidP="006E1F40">
            <w:pPr>
              <w:spacing w:line="360" w:lineRule="auto"/>
              <w:jc w:val="center"/>
            </w:pPr>
          </w:p>
        </w:tc>
        <w:tc>
          <w:tcPr>
            <w:tcW w:w="7013" w:type="dxa"/>
          </w:tcPr>
          <w:p w14:paraId="6FA43E43" w14:textId="77777777" w:rsidR="006E1F40" w:rsidRDefault="006E1F40" w:rsidP="006E1F40">
            <w:pPr>
              <w:spacing w:line="360" w:lineRule="auto"/>
            </w:pPr>
            <w:r>
              <w:t>6.3.1 Mentakrifkan maksud perikemanusiaan.</w:t>
            </w:r>
          </w:p>
          <w:p w14:paraId="0AF57160" w14:textId="77777777" w:rsidR="006E1F40" w:rsidRDefault="006E1F40" w:rsidP="006E1F40">
            <w:pPr>
              <w:spacing w:line="360" w:lineRule="auto"/>
            </w:pPr>
            <w:r>
              <w:t>6.3.2 Mengenal pasti perlakuan</w:t>
            </w:r>
          </w:p>
          <w:p w14:paraId="050B2C0C" w14:textId="77777777" w:rsidR="006E1F40" w:rsidRDefault="006E1F40" w:rsidP="006E1F40">
            <w:pPr>
              <w:spacing w:line="360" w:lineRule="auto"/>
            </w:pPr>
            <w:r>
              <w:t>berperikemanusiaan untuk kesejahteraan masyarakat.</w:t>
            </w:r>
          </w:p>
          <w:p w14:paraId="18A5765E" w14:textId="77777777" w:rsidR="006E1F40" w:rsidRDefault="006E1F40" w:rsidP="006E1F40">
            <w:pPr>
              <w:spacing w:line="360" w:lineRule="auto"/>
            </w:pPr>
            <w:r>
              <w:t>6.3.3 Menghuraikan kepentingan</w:t>
            </w:r>
          </w:p>
          <w:p w14:paraId="1EBABBDB" w14:textId="77777777" w:rsidR="006E1F40" w:rsidRDefault="006E1F40" w:rsidP="006E1F40">
            <w:pPr>
              <w:spacing w:line="360" w:lineRule="auto"/>
            </w:pPr>
            <w:r>
              <w:t>berperikemanusiaan untuk kesejahteraan masyarakat.</w:t>
            </w:r>
          </w:p>
          <w:p w14:paraId="7CC593E0" w14:textId="77777777" w:rsidR="006E1F40" w:rsidRDefault="006E1F40" w:rsidP="006E1F40">
            <w:pPr>
              <w:spacing w:line="360" w:lineRule="auto"/>
            </w:pPr>
            <w:r>
              <w:t>6.3.4 Meramalkan kesan pengabaian sikap</w:t>
            </w:r>
          </w:p>
          <w:p w14:paraId="42C6F7FA" w14:textId="77777777" w:rsidR="006E1F40" w:rsidRDefault="006E1F40" w:rsidP="006E1F40">
            <w:pPr>
              <w:spacing w:line="360" w:lineRule="auto"/>
            </w:pPr>
            <w:r>
              <w:t>berperikemanusiaan untuk kesejahteraan masyarakat.</w:t>
            </w:r>
          </w:p>
          <w:p w14:paraId="6624188C" w14:textId="77777777" w:rsidR="006E1F40" w:rsidRDefault="006E1F40" w:rsidP="006E1F40">
            <w:pPr>
              <w:spacing w:line="360" w:lineRule="auto"/>
            </w:pPr>
            <w:r>
              <w:t>6.3.5 Mengekspresikan perasaan apabila</w:t>
            </w:r>
          </w:p>
          <w:p w14:paraId="11CE8DD3" w14:textId="77777777" w:rsidR="006E1F40" w:rsidRDefault="006E1F40" w:rsidP="006E1F40">
            <w:pPr>
              <w:spacing w:line="360" w:lineRule="auto"/>
            </w:pPr>
            <w:r>
              <w:t>mengamalkan sikap berperikemanusiaan untuk kesejahteraan masyarakat.</w:t>
            </w:r>
          </w:p>
          <w:p w14:paraId="3C239EC3" w14:textId="77777777" w:rsidR="006E1F40" w:rsidRDefault="006E1F40" w:rsidP="006E1F40">
            <w:pPr>
              <w:spacing w:line="360" w:lineRule="auto"/>
            </w:pPr>
            <w:r>
              <w:t>6.3.6 Mengamalkan sikap berperikemanusiaan untuk kesejahteraan</w:t>
            </w:r>
          </w:p>
          <w:p w14:paraId="74804BDD" w14:textId="3D8E60C7" w:rsidR="006E1F40" w:rsidRDefault="006E1F40" w:rsidP="006E1F40">
            <w:pPr>
              <w:spacing w:line="360" w:lineRule="auto"/>
            </w:pPr>
            <w:r>
              <w:lastRenderedPageBreak/>
              <w:t>masyarakat dalam kehidupan harian.</w:t>
            </w:r>
          </w:p>
        </w:tc>
        <w:tc>
          <w:tcPr>
            <w:tcW w:w="2113" w:type="dxa"/>
          </w:tcPr>
          <w:p w14:paraId="043C0F8A" w14:textId="1D27BD1C" w:rsidR="006E1F40" w:rsidRDefault="006E1F40" w:rsidP="006E1F40">
            <w:pPr>
              <w:spacing w:line="360" w:lineRule="auto"/>
              <w:jc w:val="center"/>
            </w:pPr>
          </w:p>
        </w:tc>
      </w:tr>
      <w:tr w:rsidR="006E1F40" w14:paraId="55E7ED7C" w14:textId="77777777" w:rsidTr="00FD503F">
        <w:tc>
          <w:tcPr>
            <w:tcW w:w="2947" w:type="dxa"/>
          </w:tcPr>
          <w:p w14:paraId="130FDF23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62EFFC28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BA97E72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Julai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Julai 2025</w:t>
            </w:r>
          </w:p>
          <w:p w14:paraId="2064B52E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5287706A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0F07005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 Julai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Julai 2025</w:t>
            </w:r>
          </w:p>
          <w:p w14:paraId="5E2FF6DF" w14:textId="2D78EC59" w:rsidR="006E1F40" w:rsidRDefault="006E1F40" w:rsidP="00CF1606">
            <w:pPr>
              <w:spacing w:line="360" w:lineRule="auto"/>
              <w:jc w:val="center"/>
            </w:pPr>
          </w:p>
        </w:tc>
        <w:tc>
          <w:tcPr>
            <w:tcW w:w="2381" w:type="dxa"/>
            <w:vMerge w:val="restart"/>
          </w:tcPr>
          <w:p w14:paraId="1C6F8BE7" w14:textId="77777777" w:rsidR="006E1F40" w:rsidRDefault="006E1F40" w:rsidP="006E1F40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Hak dan Tanggungjawab Sebagai Warganegara Berlandaskan Perlembagaan Malaysia </w:t>
            </w:r>
          </w:p>
          <w:p w14:paraId="711EBBF3" w14:textId="77777777" w:rsidR="006E1F40" w:rsidRDefault="006E1F40" w:rsidP="006E1F40">
            <w:pPr>
              <w:spacing w:line="360" w:lineRule="auto"/>
              <w:jc w:val="center"/>
            </w:pPr>
          </w:p>
        </w:tc>
        <w:tc>
          <w:tcPr>
            <w:tcW w:w="7013" w:type="dxa"/>
            <w:vMerge w:val="restart"/>
          </w:tcPr>
          <w:p w14:paraId="76AE49D3" w14:textId="77777777" w:rsidR="006E1F40" w:rsidRDefault="006E1F40" w:rsidP="006E1F40">
            <w:pPr>
              <w:spacing w:line="360" w:lineRule="auto"/>
            </w:pPr>
            <w:r>
              <w:t>7.1.1 Menyenaraikan hak dan tanggungjawab</w:t>
            </w:r>
          </w:p>
          <w:p w14:paraId="17531CD0" w14:textId="77777777" w:rsidR="006E1F40" w:rsidRDefault="006E1F40" w:rsidP="006E1F40">
            <w:pPr>
              <w:spacing w:line="360" w:lineRule="auto"/>
            </w:pPr>
            <w:r>
              <w:t>sebagai warganegara berlandaskan Perlembagaan Malaysia.</w:t>
            </w:r>
          </w:p>
          <w:p w14:paraId="6A852676" w14:textId="77777777" w:rsidR="006E1F40" w:rsidRDefault="006E1F40" w:rsidP="006E1F40">
            <w:pPr>
              <w:spacing w:line="360" w:lineRule="auto"/>
            </w:pPr>
            <w:r>
              <w:t>7.1.2 Menghuraikan kepentingan hak dan</w:t>
            </w:r>
          </w:p>
          <w:p w14:paraId="112160F9" w14:textId="77777777" w:rsidR="006E1F40" w:rsidRDefault="006E1F40" w:rsidP="006E1F40">
            <w:pPr>
              <w:spacing w:line="360" w:lineRule="auto"/>
            </w:pPr>
            <w:r>
              <w:t>tanggungjawab sebagai warganegara.</w:t>
            </w:r>
          </w:p>
          <w:p w14:paraId="4891FDB5" w14:textId="77777777" w:rsidR="006E1F40" w:rsidRDefault="006E1F40" w:rsidP="006E1F40">
            <w:pPr>
              <w:spacing w:line="360" w:lineRule="auto"/>
            </w:pPr>
            <w:r>
              <w:t>7.1.3 Mencerakinkan kesan pengabaian hak dan</w:t>
            </w:r>
          </w:p>
          <w:p w14:paraId="23BEED03" w14:textId="77777777" w:rsidR="006E1F40" w:rsidRDefault="006E1F40" w:rsidP="006E1F40">
            <w:pPr>
              <w:spacing w:line="360" w:lineRule="auto"/>
            </w:pPr>
            <w:r>
              <w:t>tanggungjawab sebagai warganegara.</w:t>
            </w:r>
          </w:p>
          <w:p w14:paraId="6E9740E9" w14:textId="77777777" w:rsidR="006E1F40" w:rsidRDefault="006E1F40" w:rsidP="006E1F40">
            <w:pPr>
              <w:spacing w:line="360" w:lineRule="auto"/>
            </w:pPr>
            <w:r>
              <w:t>7.1.4 Merumuskan batasan hak dan</w:t>
            </w:r>
          </w:p>
          <w:p w14:paraId="71CA6D5E" w14:textId="3BA22D05" w:rsidR="006E1F40" w:rsidRDefault="006E1F40" w:rsidP="006E1F40">
            <w:pPr>
              <w:spacing w:line="360" w:lineRule="auto"/>
            </w:pPr>
            <w:r>
              <w:t>tanggungjawab sebagai warganegara</w:t>
            </w:r>
          </w:p>
        </w:tc>
        <w:tc>
          <w:tcPr>
            <w:tcW w:w="2113" w:type="dxa"/>
          </w:tcPr>
          <w:p w14:paraId="431D4B8B" w14:textId="224F19D3" w:rsidR="006E1F40" w:rsidRDefault="006E1F40" w:rsidP="006E1F40">
            <w:pPr>
              <w:spacing w:line="360" w:lineRule="auto"/>
              <w:jc w:val="center"/>
            </w:pPr>
          </w:p>
        </w:tc>
      </w:tr>
      <w:tr w:rsidR="00912E8B" w14:paraId="6E9E5B6F" w14:textId="77777777" w:rsidTr="00FD503F">
        <w:tc>
          <w:tcPr>
            <w:tcW w:w="2947" w:type="dxa"/>
          </w:tcPr>
          <w:p w14:paraId="4A7C1C33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1652B589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0AF68C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05A15864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19C8ADCD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42C05129" w:rsidR="00912E8B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381" w:type="dxa"/>
            <w:vMerge/>
          </w:tcPr>
          <w:p w14:paraId="619AAEAF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  <w:vMerge/>
          </w:tcPr>
          <w:p w14:paraId="16CEBF2C" w14:textId="77777777" w:rsidR="00912E8B" w:rsidRDefault="00912E8B" w:rsidP="00912E8B">
            <w:pPr>
              <w:spacing w:line="360" w:lineRule="auto"/>
            </w:pPr>
          </w:p>
        </w:tc>
        <w:tc>
          <w:tcPr>
            <w:tcW w:w="2113" w:type="dxa"/>
          </w:tcPr>
          <w:p w14:paraId="062C5AA7" w14:textId="0BD8A3CD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3154F2F4" w14:textId="77777777" w:rsidTr="00FD503F">
        <w:tc>
          <w:tcPr>
            <w:tcW w:w="2947" w:type="dxa"/>
          </w:tcPr>
          <w:p w14:paraId="18D482D9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2BAC7D66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3537F3C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0544D7B9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3D148D27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25B8FA" w14:textId="5877ECCE" w:rsidR="00912E8B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381" w:type="dxa"/>
          </w:tcPr>
          <w:p w14:paraId="0E36218B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</w:tcPr>
          <w:p w14:paraId="229856EF" w14:textId="77777777" w:rsidR="00912E8B" w:rsidRDefault="00912E8B" w:rsidP="00912E8B">
            <w:pPr>
              <w:spacing w:line="360" w:lineRule="auto"/>
            </w:pPr>
            <w:r>
              <w:t>7.1.5 Mengekspresikan perasaan apabila</w:t>
            </w:r>
          </w:p>
          <w:p w14:paraId="494BC48C" w14:textId="77777777" w:rsidR="00912E8B" w:rsidRDefault="00912E8B" w:rsidP="00912E8B">
            <w:pPr>
              <w:spacing w:line="360" w:lineRule="auto"/>
            </w:pPr>
            <w:r>
              <w:t>mempunyai hak dan tanggungjawab sebagai warganegara.</w:t>
            </w:r>
          </w:p>
          <w:p w14:paraId="7AC011C3" w14:textId="77777777" w:rsidR="00912E8B" w:rsidRDefault="00912E8B" w:rsidP="00912E8B">
            <w:pPr>
              <w:spacing w:line="360" w:lineRule="auto"/>
            </w:pPr>
            <w:r>
              <w:t>7.1.6 Mengamalkan hak dan tanggungjawab</w:t>
            </w:r>
          </w:p>
          <w:p w14:paraId="6D7124EF" w14:textId="35765D0D" w:rsidR="00912E8B" w:rsidRDefault="00912E8B" w:rsidP="00912E8B">
            <w:pPr>
              <w:spacing w:line="360" w:lineRule="auto"/>
            </w:pPr>
            <w:r>
              <w:t>sebagai warganegara dalam kehidupan harian.</w:t>
            </w:r>
          </w:p>
        </w:tc>
        <w:tc>
          <w:tcPr>
            <w:tcW w:w="2113" w:type="dxa"/>
          </w:tcPr>
          <w:p w14:paraId="4DB1995A" w14:textId="21B99EB3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360AE273" w14:textId="77777777" w:rsidTr="00FD503F">
        <w:tc>
          <w:tcPr>
            <w:tcW w:w="2947" w:type="dxa"/>
          </w:tcPr>
          <w:p w14:paraId="6064551F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042263ED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6603086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23324BB7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5B8F6673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33B379D0" w14:textId="275A21BF" w:rsidR="00912E8B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381" w:type="dxa"/>
            <w:vMerge w:val="restart"/>
          </w:tcPr>
          <w:p w14:paraId="0754FBFB" w14:textId="7EE39D70" w:rsidR="00912E8B" w:rsidRDefault="00912E8B" w:rsidP="00912E8B">
            <w:pPr>
              <w:spacing w:line="360" w:lineRule="auto"/>
              <w:jc w:val="center"/>
            </w:pPr>
            <w:r w:rsidRPr="00B21E2B">
              <w:lastRenderedPageBreak/>
              <w:t>7.2 Perpaduan dalam Masyarakat</w:t>
            </w:r>
          </w:p>
        </w:tc>
        <w:tc>
          <w:tcPr>
            <w:tcW w:w="7013" w:type="dxa"/>
            <w:vMerge w:val="restart"/>
          </w:tcPr>
          <w:p w14:paraId="6699A99A" w14:textId="77777777" w:rsidR="00912E8B" w:rsidRDefault="00912E8B" w:rsidP="00912E8B">
            <w:pPr>
              <w:spacing w:line="360" w:lineRule="auto"/>
            </w:pPr>
            <w:r>
              <w:t>7.2.1 Memberikan contoh amalan perpaduan</w:t>
            </w:r>
          </w:p>
          <w:p w14:paraId="300C6F1C" w14:textId="77777777" w:rsidR="00912E8B" w:rsidRDefault="00912E8B" w:rsidP="00912E8B">
            <w:pPr>
              <w:spacing w:line="360" w:lineRule="auto"/>
            </w:pPr>
            <w:r>
              <w:t>dalam masyarakat yang berbeza agama, bangsa, budaya dan bahasa.</w:t>
            </w:r>
          </w:p>
          <w:p w14:paraId="680F49CE" w14:textId="77777777" w:rsidR="00912E8B" w:rsidRDefault="00912E8B" w:rsidP="00912E8B">
            <w:pPr>
              <w:spacing w:line="360" w:lineRule="auto"/>
            </w:pPr>
            <w:r>
              <w:lastRenderedPageBreak/>
              <w:t>7.2.2 Mengenal pasti peranan agensi yang memupuk</w:t>
            </w:r>
          </w:p>
          <w:p w14:paraId="2D8F4C5D" w14:textId="77777777" w:rsidR="00912E8B" w:rsidRDefault="00912E8B" w:rsidP="00912E8B">
            <w:pPr>
              <w:spacing w:line="360" w:lineRule="auto"/>
            </w:pPr>
            <w:r>
              <w:t>semangat perpaduan dalam masyarakat yang berbeza agama, bangsa, budaya dan bahasa.</w:t>
            </w:r>
          </w:p>
          <w:p w14:paraId="6D714E2B" w14:textId="77777777" w:rsidR="00912E8B" w:rsidRDefault="00912E8B" w:rsidP="00912E8B">
            <w:pPr>
              <w:spacing w:line="360" w:lineRule="auto"/>
            </w:pPr>
            <w:r>
              <w:t>7.2.3 Menjelaskan kepentingan amalan</w:t>
            </w:r>
          </w:p>
          <w:p w14:paraId="2ED0C547" w14:textId="77777777" w:rsidR="00912E8B" w:rsidRDefault="00912E8B" w:rsidP="00912E8B">
            <w:pPr>
              <w:spacing w:line="360" w:lineRule="auto"/>
            </w:pPr>
            <w:r>
              <w:t>perpaduan dalam masyarakat yang berbeza agama, bangsa, budaya dan bahasa.</w:t>
            </w:r>
          </w:p>
          <w:p w14:paraId="1A2CFFCC" w14:textId="77777777" w:rsidR="00912E8B" w:rsidRDefault="00912E8B" w:rsidP="00912E8B">
            <w:pPr>
              <w:spacing w:line="360" w:lineRule="auto"/>
            </w:pPr>
            <w:r>
              <w:t>7.2.4 Menghuraikan cabaran dalam membentuk amalan perpaduan</w:t>
            </w:r>
          </w:p>
          <w:p w14:paraId="26FD0C9E" w14:textId="77777777" w:rsidR="00912E8B" w:rsidRDefault="00912E8B" w:rsidP="00912E8B">
            <w:pPr>
              <w:spacing w:line="360" w:lineRule="auto"/>
            </w:pPr>
            <w:r>
              <w:t>masyarakat yang berbeza agama, bangsa, budaya dan bahasa.</w:t>
            </w:r>
          </w:p>
          <w:p w14:paraId="6D9D5A5B" w14:textId="77777777" w:rsidR="00912E8B" w:rsidRDefault="00912E8B" w:rsidP="00912E8B">
            <w:pPr>
              <w:spacing w:line="360" w:lineRule="auto"/>
            </w:pPr>
            <w:r>
              <w:t>7.2.5 Mengekspresikan perasaan apabila</w:t>
            </w:r>
          </w:p>
          <w:p w14:paraId="48A04454" w14:textId="77777777" w:rsidR="00912E8B" w:rsidRDefault="00912E8B" w:rsidP="00912E8B">
            <w:pPr>
              <w:spacing w:line="360" w:lineRule="auto"/>
            </w:pPr>
            <w:r>
              <w:t>mengamalkan perpaduan dalam masyarakat yang Berbeza agama, bangsa, budaya dan bahasa.</w:t>
            </w:r>
          </w:p>
          <w:p w14:paraId="476A1A50" w14:textId="77777777" w:rsidR="00912E8B" w:rsidRDefault="00912E8B" w:rsidP="00912E8B">
            <w:pPr>
              <w:spacing w:line="360" w:lineRule="auto"/>
            </w:pPr>
            <w:r>
              <w:t>7.2.6 Mengamalkan hidup bersatu padu dalam</w:t>
            </w:r>
          </w:p>
          <w:p w14:paraId="67680E84" w14:textId="4C805A0F" w:rsidR="00912E8B" w:rsidRDefault="00912E8B" w:rsidP="00912E8B">
            <w:pPr>
              <w:spacing w:line="360" w:lineRule="auto"/>
            </w:pPr>
            <w:r>
              <w:t>masyarakat yang berbeza agama, bangsa, budaya dan bahasa dalam kehidupan harian.</w:t>
            </w:r>
          </w:p>
        </w:tc>
        <w:tc>
          <w:tcPr>
            <w:tcW w:w="2113" w:type="dxa"/>
          </w:tcPr>
          <w:p w14:paraId="6253705F" w14:textId="7FFC5FB8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07F7BBB5" w14:textId="77777777" w:rsidTr="00FD503F">
        <w:tc>
          <w:tcPr>
            <w:tcW w:w="2947" w:type="dxa"/>
          </w:tcPr>
          <w:p w14:paraId="2BE7D2AA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7789889D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24AEC76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3F5E6DC4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24A5DEA2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0A5AABF2" w:rsidR="00912E8B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381" w:type="dxa"/>
            <w:vMerge/>
          </w:tcPr>
          <w:p w14:paraId="5850E765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  <w:vMerge/>
          </w:tcPr>
          <w:p w14:paraId="44C38399" w14:textId="77777777" w:rsidR="00912E8B" w:rsidRDefault="00912E8B" w:rsidP="00912E8B">
            <w:pPr>
              <w:spacing w:line="360" w:lineRule="auto"/>
            </w:pPr>
          </w:p>
        </w:tc>
        <w:tc>
          <w:tcPr>
            <w:tcW w:w="2113" w:type="dxa"/>
          </w:tcPr>
          <w:p w14:paraId="32C9EF8D" w14:textId="30408C97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0E1B71BE" w14:textId="77777777" w:rsidTr="00FD503F">
        <w:tc>
          <w:tcPr>
            <w:tcW w:w="2947" w:type="dxa"/>
          </w:tcPr>
          <w:p w14:paraId="66A88FE1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6BA48CAB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2B56579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2402956C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122B0822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17E3C729" w:rsidR="00912E8B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381" w:type="dxa"/>
            <w:vMerge/>
          </w:tcPr>
          <w:p w14:paraId="0628003D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  <w:vMerge/>
          </w:tcPr>
          <w:p w14:paraId="571BDB36" w14:textId="77777777" w:rsidR="00912E8B" w:rsidRDefault="00912E8B" w:rsidP="00912E8B">
            <w:pPr>
              <w:spacing w:line="360" w:lineRule="auto"/>
            </w:pPr>
          </w:p>
        </w:tc>
        <w:tc>
          <w:tcPr>
            <w:tcW w:w="2113" w:type="dxa"/>
          </w:tcPr>
          <w:p w14:paraId="479DDC5B" w14:textId="730DCE29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1F3BD0E6" w14:textId="77777777" w:rsidTr="00FD503F">
        <w:tc>
          <w:tcPr>
            <w:tcW w:w="2947" w:type="dxa"/>
          </w:tcPr>
          <w:p w14:paraId="6BBCC36A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43A1B6DD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DF111C8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1443E2CD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0B608E58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DA868F" w14:textId="12417E78" w:rsidR="00912E8B" w:rsidRPr="00CF1606" w:rsidRDefault="00912E8B" w:rsidP="00912E8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381" w:type="dxa"/>
            <w:vMerge w:val="restart"/>
          </w:tcPr>
          <w:p w14:paraId="3A3CC392" w14:textId="77777777" w:rsidR="00912E8B" w:rsidRDefault="00912E8B" w:rsidP="00912E8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7.3 Pengurusan Perbelanjaan Secara Beretika </w:t>
            </w:r>
          </w:p>
          <w:p w14:paraId="4968F005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  <w:vMerge w:val="restart"/>
          </w:tcPr>
          <w:p w14:paraId="225FF6AF" w14:textId="77777777" w:rsidR="00912E8B" w:rsidRDefault="00912E8B" w:rsidP="00912E8B">
            <w:pPr>
              <w:spacing w:line="360" w:lineRule="auto"/>
            </w:pPr>
            <w:r>
              <w:t>7.3.1 Memberi maksud perbelanjaan beretika.</w:t>
            </w:r>
          </w:p>
          <w:p w14:paraId="568756AA" w14:textId="77777777" w:rsidR="00912E8B" w:rsidRDefault="00912E8B" w:rsidP="00912E8B">
            <w:pPr>
              <w:spacing w:line="360" w:lineRule="auto"/>
            </w:pPr>
            <w:r>
              <w:t>7.3.2 Menjelaskancara menguruskan</w:t>
            </w:r>
          </w:p>
          <w:p w14:paraId="21148F5A" w14:textId="77777777" w:rsidR="00912E8B" w:rsidRDefault="00912E8B" w:rsidP="00912E8B">
            <w:pPr>
              <w:spacing w:line="360" w:lineRule="auto"/>
            </w:pPr>
            <w:r>
              <w:t>perbelanjaan secara beretika.</w:t>
            </w:r>
          </w:p>
          <w:p w14:paraId="2CCC3023" w14:textId="77777777" w:rsidR="00912E8B" w:rsidRDefault="00912E8B" w:rsidP="00912E8B">
            <w:pPr>
              <w:spacing w:line="360" w:lineRule="auto"/>
            </w:pPr>
            <w:r>
              <w:t>7.3.3 Menghuraikan kepentingan pengurusan</w:t>
            </w:r>
          </w:p>
          <w:p w14:paraId="305F6A49" w14:textId="77777777" w:rsidR="00912E8B" w:rsidRDefault="00912E8B" w:rsidP="00912E8B">
            <w:pPr>
              <w:spacing w:line="360" w:lineRule="auto"/>
            </w:pPr>
            <w:r>
              <w:t>perbelanjaan secara beretika untuk kesejahteraan hidup.</w:t>
            </w:r>
          </w:p>
          <w:p w14:paraId="577D3581" w14:textId="77777777" w:rsidR="00912E8B" w:rsidRDefault="00912E8B" w:rsidP="00912E8B">
            <w:pPr>
              <w:spacing w:line="360" w:lineRule="auto"/>
            </w:pPr>
            <w:r>
              <w:t>7.3.4 Meramalkankesan perbelanjaan tidak</w:t>
            </w:r>
          </w:p>
          <w:p w14:paraId="797A7E89" w14:textId="77777777" w:rsidR="00912E8B" w:rsidRDefault="00912E8B" w:rsidP="00912E8B">
            <w:pPr>
              <w:spacing w:line="360" w:lineRule="auto"/>
            </w:pPr>
            <w:r>
              <w:lastRenderedPageBreak/>
              <w:t>beretika kepada diri, keluarga, masyarakat dan negara.</w:t>
            </w:r>
          </w:p>
          <w:p w14:paraId="6B554474" w14:textId="77777777" w:rsidR="00912E8B" w:rsidRDefault="00912E8B" w:rsidP="00912E8B">
            <w:pPr>
              <w:spacing w:line="360" w:lineRule="auto"/>
            </w:pPr>
            <w:r>
              <w:t>7.3.5 Mengekspresikan perasaan apabila</w:t>
            </w:r>
          </w:p>
          <w:p w14:paraId="41300B8E" w14:textId="77777777" w:rsidR="00912E8B" w:rsidRDefault="00912E8B" w:rsidP="00912E8B">
            <w:pPr>
              <w:spacing w:line="360" w:lineRule="auto"/>
            </w:pPr>
            <w:r>
              <w:t>menguruskan perbelanjaan secara beretika.</w:t>
            </w:r>
          </w:p>
          <w:p w14:paraId="6B381256" w14:textId="77777777" w:rsidR="00912E8B" w:rsidRDefault="00912E8B" w:rsidP="00912E8B">
            <w:pPr>
              <w:spacing w:line="360" w:lineRule="auto"/>
            </w:pPr>
            <w:r>
              <w:t>7.3.6 Mengamalkan pengurusan</w:t>
            </w:r>
          </w:p>
          <w:p w14:paraId="673643E0" w14:textId="61245F95" w:rsidR="00912E8B" w:rsidRDefault="00912E8B" w:rsidP="00912E8B">
            <w:pPr>
              <w:spacing w:line="360" w:lineRule="auto"/>
            </w:pPr>
            <w:r>
              <w:t>perbelanjaan secara beretika dalam kehidupan harian.</w:t>
            </w:r>
          </w:p>
        </w:tc>
        <w:tc>
          <w:tcPr>
            <w:tcW w:w="2113" w:type="dxa"/>
          </w:tcPr>
          <w:p w14:paraId="59CCC203" w14:textId="2A766242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6EAEA9E5" w14:textId="77777777" w:rsidTr="00FD503F">
        <w:tc>
          <w:tcPr>
            <w:tcW w:w="2947" w:type="dxa"/>
          </w:tcPr>
          <w:p w14:paraId="3461C80F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2644A86A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2FDB07E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49689E46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4D8CCEBA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87733" w14:textId="2DE3939B" w:rsidR="00912E8B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381" w:type="dxa"/>
            <w:vMerge/>
          </w:tcPr>
          <w:p w14:paraId="7A91B937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  <w:vMerge/>
          </w:tcPr>
          <w:p w14:paraId="7527A6AD" w14:textId="77777777" w:rsidR="00912E8B" w:rsidRDefault="00912E8B" w:rsidP="00912E8B">
            <w:pPr>
              <w:spacing w:line="360" w:lineRule="auto"/>
            </w:pPr>
          </w:p>
        </w:tc>
        <w:tc>
          <w:tcPr>
            <w:tcW w:w="2113" w:type="dxa"/>
          </w:tcPr>
          <w:p w14:paraId="437B5D14" w14:textId="73AAF9F8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26EADD9B" w14:textId="77777777" w:rsidTr="00FD503F">
        <w:tc>
          <w:tcPr>
            <w:tcW w:w="2947" w:type="dxa"/>
          </w:tcPr>
          <w:p w14:paraId="45295D54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5EEE289B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198B698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0AA1E1D4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7F61382F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8D34D7" w14:textId="4FB56FCA" w:rsidR="00912E8B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381" w:type="dxa"/>
            <w:vMerge w:val="restart"/>
          </w:tcPr>
          <w:p w14:paraId="6C31096C" w14:textId="1542118C" w:rsidR="00912E8B" w:rsidRDefault="00912E8B" w:rsidP="00912E8B">
            <w:pPr>
              <w:spacing w:line="360" w:lineRule="auto"/>
              <w:jc w:val="center"/>
            </w:pPr>
            <w:r w:rsidRPr="00B21E2B">
              <w:t>7.4 Keunikan Rakyat Malaysia</w:t>
            </w:r>
          </w:p>
        </w:tc>
        <w:tc>
          <w:tcPr>
            <w:tcW w:w="7013" w:type="dxa"/>
            <w:vMerge w:val="restart"/>
          </w:tcPr>
          <w:p w14:paraId="3EECABBA" w14:textId="77777777" w:rsidR="00912E8B" w:rsidRDefault="00912E8B" w:rsidP="00912E8B">
            <w:pPr>
              <w:spacing w:line="360" w:lineRule="auto"/>
            </w:pPr>
            <w:r>
              <w:t>7.4.1 Menyenaraikan keunikan rakyat</w:t>
            </w:r>
          </w:p>
          <w:p w14:paraId="1884D138" w14:textId="77777777" w:rsidR="00912E8B" w:rsidRDefault="00912E8B" w:rsidP="00912E8B">
            <w:pPr>
              <w:spacing w:line="360" w:lineRule="auto"/>
            </w:pPr>
            <w:r>
              <w:t>Malaysia dari segi agama, bangsa, budaya dan bahasa.</w:t>
            </w:r>
          </w:p>
          <w:p w14:paraId="3A5B123B" w14:textId="77777777" w:rsidR="00912E8B" w:rsidRDefault="00912E8B" w:rsidP="00912E8B">
            <w:pPr>
              <w:spacing w:line="360" w:lineRule="auto"/>
            </w:pPr>
            <w:r>
              <w:t>7.4.2 Menjelaskan kepentingan keunikan</w:t>
            </w:r>
          </w:p>
          <w:p w14:paraId="52D746D0" w14:textId="77777777" w:rsidR="00912E8B" w:rsidRDefault="00912E8B" w:rsidP="00912E8B">
            <w:pPr>
              <w:spacing w:line="360" w:lineRule="auto"/>
            </w:pPr>
            <w:r>
              <w:t>rakyat Malaysia.</w:t>
            </w:r>
          </w:p>
          <w:p w14:paraId="27C46A30" w14:textId="77777777" w:rsidR="00912E8B" w:rsidRDefault="00912E8B" w:rsidP="00912E8B">
            <w:pPr>
              <w:spacing w:line="360" w:lineRule="auto"/>
            </w:pPr>
            <w:r>
              <w:t>7.4.3 Menghuraikan cabaran keunikan</w:t>
            </w:r>
          </w:p>
          <w:p w14:paraId="352A77FF" w14:textId="77777777" w:rsidR="00912E8B" w:rsidRDefault="00912E8B" w:rsidP="00912E8B">
            <w:pPr>
              <w:spacing w:line="360" w:lineRule="auto"/>
            </w:pPr>
            <w:r>
              <w:t>rakyat Malaysia.</w:t>
            </w:r>
          </w:p>
          <w:p w14:paraId="6F6028C5" w14:textId="7CBD2C85" w:rsidR="00912E8B" w:rsidRDefault="00912E8B" w:rsidP="00912E8B">
            <w:pPr>
              <w:spacing w:line="360" w:lineRule="auto"/>
            </w:pPr>
          </w:p>
        </w:tc>
        <w:tc>
          <w:tcPr>
            <w:tcW w:w="2113" w:type="dxa"/>
          </w:tcPr>
          <w:p w14:paraId="304374F6" w14:textId="0144A1B3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5D922E13" w14:textId="77777777" w:rsidTr="00FD503F">
        <w:tc>
          <w:tcPr>
            <w:tcW w:w="2947" w:type="dxa"/>
          </w:tcPr>
          <w:p w14:paraId="3A78BE1A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4521C9C8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C46CB6F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02F729A2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5F04EA31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6906FD" w14:textId="5A993870" w:rsidR="00912E8B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381" w:type="dxa"/>
            <w:vMerge/>
          </w:tcPr>
          <w:p w14:paraId="263DF220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  <w:vMerge/>
          </w:tcPr>
          <w:p w14:paraId="0D659E27" w14:textId="77777777" w:rsidR="00912E8B" w:rsidRDefault="00912E8B" w:rsidP="00912E8B">
            <w:pPr>
              <w:spacing w:line="360" w:lineRule="auto"/>
            </w:pPr>
          </w:p>
        </w:tc>
        <w:tc>
          <w:tcPr>
            <w:tcW w:w="2113" w:type="dxa"/>
          </w:tcPr>
          <w:p w14:paraId="317E83C7" w14:textId="7389DAF3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31F082A5" w14:textId="77777777" w:rsidTr="00FD503F">
        <w:trPr>
          <w:trHeight w:val="1162"/>
        </w:trPr>
        <w:tc>
          <w:tcPr>
            <w:tcW w:w="2947" w:type="dxa"/>
          </w:tcPr>
          <w:p w14:paraId="48C4A2C5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3AA548B1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1E28211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19A4C93A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61C88412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7E4F214A" w14:textId="647F83BF" w:rsidR="00912E8B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381" w:type="dxa"/>
            <w:vMerge/>
          </w:tcPr>
          <w:p w14:paraId="3CBD124A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  <w:vMerge/>
          </w:tcPr>
          <w:p w14:paraId="1EA83078" w14:textId="77777777" w:rsidR="00912E8B" w:rsidRDefault="00912E8B" w:rsidP="00912E8B">
            <w:pPr>
              <w:spacing w:line="360" w:lineRule="auto"/>
            </w:pPr>
          </w:p>
        </w:tc>
        <w:tc>
          <w:tcPr>
            <w:tcW w:w="2113" w:type="dxa"/>
          </w:tcPr>
          <w:p w14:paraId="3C7364D8" w14:textId="7195F38A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3142275D" w14:textId="77777777" w:rsidTr="00FD503F">
        <w:tc>
          <w:tcPr>
            <w:tcW w:w="2947" w:type="dxa"/>
          </w:tcPr>
          <w:p w14:paraId="6F77931C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59539E9E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7F90091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2697AD78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23E69290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5F915A1B" w:rsidR="00912E8B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381" w:type="dxa"/>
            <w:vMerge w:val="restart"/>
          </w:tcPr>
          <w:p w14:paraId="6D2646FC" w14:textId="059062F8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  <w:vMerge w:val="restart"/>
          </w:tcPr>
          <w:p w14:paraId="0061E3EE" w14:textId="77777777" w:rsidR="00912E8B" w:rsidRDefault="00912E8B" w:rsidP="00912E8B">
            <w:pPr>
              <w:spacing w:line="360" w:lineRule="auto"/>
            </w:pPr>
            <w:r>
              <w:t>7.4.4 Merancang strategi untuk mengekalkan</w:t>
            </w:r>
          </w:p>
          <w:p w14:paraId="4671DBD4" w14:textId="77777777" w:rsidR="00912E8B" w:rsidRDefault="00912E8B" w:rsidP="00912E8B">
            <w:pPr>
              <w:spacing w:line="360" w:lineRule="auto"/>
            </w:pPr>
            <w:r>
              <w:t>keunikan rakyat Malaysia.</w:t>
            </w:r>
          </w:p>
          <w:p w14:paraId="190B40F7" w14:textId="77777777" w:rsidR="00912E8B" w:rsidRDefault="00912E8B" w:rsidP="00912E8B">
            <w:pPr>
              <w:spacing w:line="360" w:lineRule="auto"/>
            </w:pPr>
            <w:r>
              <w:t>7.4.5 Mengekspresikan perasaan apabila</w:t>
            </w:r>
          </w:p>
          <w:p w14:paraId="5FC809A3" w14:textId="77777777" w:rsidR="00912E8B" w:rsidRDefault="00912E8B" w:rsidP="00912E8B">
            <w:pPr>
              <w:spacing w:line="360" w:lineRule="auto"/>
            </w:pPr>
            <w:r>
              <w:t>dapat mengekalkan keunikan rakyat Malaysia.</w:t>
            </w:r>
          </w:p>
          <w:p w14:paraId="18269E1D" w14:textId="77777777" w:rsidR="00912E8B" w:rsidRDefault="00912E8B" w:rsidP="00912E8B">
            <w:pPr>
              <w:spacing w:line="360" w:lineRule="auto"/>
            </w:pPr>
            <w:r>
              <w:t>7.4.6 Mempraktikkan amalan mengekalkan</w:t>
            </w:r>
          </w:p>
          <w:p w14:paraId="11F1989A" w14:textId="1C8C8798" w:rsidR="00912E8B" w:rsidRDefault="00912E8B" w:rsidP="00912E8B">
            <w:pPr>
              <w:spacing w:line="360" w:lineRule="auto"/>
            </w:pPr>
            <w:r>
              <w:t>keunikan rakyat Malaysia dalam kehidupan harian.</w:t>
            </w:r>
          </w:p>
        </w:tc>
        <w:tc>
          <w:tcPr>
            <w:tcW w:w="2113" w:type="dxa"/>
          </w:tcPr>
          <w:p w14:paraId="707E1D97" w14:textId="23A374B7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4BF157A1" w14:textId="77777777" w:rsidTr="00FD503F">
        <w:tc>
          <w:tcPr>
            <w:tcW w:w="2947" w:type="dxa"/>
          </w:tcPr>
          <w:p w14:paraId="121DB3A2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188115DC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B3061C1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gramStart"/>
            <w:r>
              <w:rPr>
                <w:lang w:val="en-US"/>
              </w:rPr>
              <w:t>Oktober  -</w:t>
            </w:r>
            <w:proofErr w:type="gramEnd"/>
            <w:r>
              <w:rPr>
                <w:lang w:val="en-US"/>
              </w:rPr>
              <w:t xml:space="preserve"> 11 Oktober 2025</w:t>
            </w:r>
          </w:p>
          <w:p w14:paraId="7A22F1DE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29A5B9CD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21A176" w14:textId="55D5B388" w:rsidR="00912E8B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6 </w:t>
            </w:r>
            <w:proofErr w:type="gramStart"/>
            <w:r>
              <w:rPr>
                <w:lang w:val="en-US"/>
              </w:rPr>
              <w:t>Oktober  -</w:t>
            </w:r>
            <w:proofErr w:type="gramEnd"/>
            <w:r>
              <w:rPr>
                <w:lang w:val="en-US"/>
              </w:rPr>
              <w:t xml:space="preserve"> 12 Oktober 2025</w:t>
            </w:r>
          </w:p>
        </w:tc>
        <w:tc>
          <w:tcPr>
            <w:tcW w:w="2381" w:type="dxa"/>
            <w:vMerge/>
          </w:tcPr>
          <w:p w14:paraId="533BE87C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  <w:vMerge/>
          </w:tcPr>
          <w:p w14:paraId="21B14DDE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2113" w:type="dxa"/>
          </w:tcPr>
          <w:p w14:paraId="3C52B4DD" w14:textId="2601CA02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313E103F" w14:textId="77777777" w:rsidTr="00FD503F">
        <w:tc>
          <w:tcPr>
            <w:tcW w:w="2947" w:type="dxa"/>
          </w:tcPr>
          <w:p w14:paraId="1AE6E78E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274DEAA3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32F3498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7501B310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5D3F52CA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B8B090" w14:textId="6157F176" w:rsidR="00912E8B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13 Oktober – 19 Oktober 2025</w:t>
            </w:r>
          </w:p>
        </w:tc>
        <w:tc>
          <w:tcPr>
            <w:tcW w:w="2381" w:type="dxa"/>
            <w:vMerge/>
          </w:tcPr>
          <w:p w14:paraId="0A5A3C10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  <w:vMerge/>
          </w:tcPr>
          <w:p w14:paraId="1C2458F8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2113" w:type="dxa"/>
          </w:tcPr>
          <w:p w14:paraId="42BEEAAF" w14:textId="3EAFFB89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000B9799" w14:textId="77777777" w:rsidTr="00FD503F">
        <w:tc>
          <w:tcPr>
            <w:tcW w:w="2947" w:type="dxa"/>
          </w:tcPr>
          <w:p w14:paraId="05233D0C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33E9A863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5EDAC31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29F39F8E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023CD691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73003331" w:rsidR="00912E8B" w:rsidRDefault="00912E8B" w:rsidP="00912E8B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381" w:type="dxa"/>
          </w:tcPr>
          <w:p w14:paraId="0F318489" w14:textId="77777777" w:rsidR="00912E8B" w:rsidRDefault="00912E8B" w:rsidP="00912E8B">
            <w:pPr>
              <w:spacing w:line="360" w:lineRule="auto"/>
              <w:jc w:val="center"/>
            </w:pPr>
            <w:r>
              <w:t>7.5</w:t>
            </w:r>
          </w:p>
          <w:p w14:paraId="07EAD8AF" w14:textId="79B63756" w:rsidR="00912E8B" w:rsidRDefault="00912E8B" w:rsidP="00912E8B">
            <w:pPr>
              <w:spacing w:line="360" w:lineRule="auto"/>
              <w:jc w:val="center"/>
            </w:pPr>
            <w:r>
              <w:t>Kedaulatan Negara Tanggungjawab Bersama</w:t>
            </w:r>
          </w:p>
        </w:tc>
        <w:tc>
          <w:tcPr>
            <w:tcW w:w="7013" w:type="dxa"/>
          </w:tcPr>
          <w:p w14:paraId="57B6F908" w14:textId="77777777" w:rsidR="00912E8B" w:rsidRDefault="00912E8B" w:rsidP="00912E8B">
            <w:pPr>
              <w:spacing w:line="360" w:lineRule="auto"/>
            </w:pPr>
            <w:r>
              <w:t>7.5.1 Menyenaraikan ciri negara berdaulat.</w:t>
            </w:r>
          </w:p>
          <w:p w14:paraId="217C95E7" w14:textId="77777777" w:rsidR="00912E8B" w:rsidRDefault="00912E8B" w:rsidP="00912E8B">
            <w:pPr>
              <w:spacing w:line="360" w:lineRule="auto"/>
            </w:pPr>
            <w:r>
              <w:t>7.5.2 Menghuraikan kepentingan</w:t>
            </w:r>
          </w:p>
          <w:p w14:paraId="438F8B45" w14:textId="77777777" w:rsidR="00912E8B" w:rsidRDefault="00912E8B" w:rsidP="00912E8B">
            <w:pPr>
              <w:spacing w:line="360" w:lineRule="auto"/>
            </w:pPr>
            <w:r>
              <w:t>mempertahankan kedaulatan negara.</w:t>
            </w:r>
          </w:p>
          <w:p w14:paraId="7BF8EC64" w14:textId="77777777" w:rsidR="00912E8B" w:rsidRDefault="00912E8B" w:rsidP="00912E8B">
            <w:pPr>
              <w:spacing w:line="360" w:lineRule="auto"/>
            </w:pPr>
          </w:p>
        </w:tc>
        <w:tc>
          <w:tcPr>
            <w:tcW w:w="2113" w:type="dxa"/>
          </w:tcPr>
          <w:p w14:paraId="578763C6" w14:textId="40FBF438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64725EF3" w14:textId="77777777" w:rsidTr="00FD503F">
        <w:tc>
          <w:tcPr>
            <w:tcW w:w="2947" w:type="dxa"/>
          </w:tcPr>
          <w:p w14:paraId="69B8D9AF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7383FB4B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94C5B97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716286B2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6BD64882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C39E12" w14:textId="16A88828" w:rsidR="00912E8B" w:rsidRPr="00D638FF" w:rsidRDefault="00912E8B" w:rsidP="00912E8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381" w:type="dxa"/>
          </w:tcPr>
          <w:p w14:paraId="0E941200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</w:tcPr>
          <w:p w14:paraId="6F6B9D65" w14:textId="77777777" w:rsidR="00912E8B" w:rsidRDefault="00912E8B" w:rsidP="00912E8B">
            <w:pPr>
              <w:spacing w:line="360" w:lineRule="auto"/>
            </w:pPr>
            <w:r>
              <w:t>7.5.3 Meramalkan cabaran dalam mengekalkan</w:t>
            </w:r>
          </w:p>
          <w:p w14:paraId="0E8216C4" w14:textId="77777777" w:rsidR="00912E8B" w:rsidRDefault="00912E8B" w:rsidP="00912E8B">
            <w:pPr>
              <w:spacing w:line="360" w:lineRule="auto"/>
            </w:pPr>
            <w:r>
              <w:t>kedaulatan negara.</w:t>
            </w:r>
          </w:p>
          <w:p w14:paraId="2FB02669" w14:textId="77777777" w:rsidR="00912E8B" w:rsidRDefault="00912E8B" w:rsidP="00912E8B">
            <w:pPr>
              <w:spacing w:line="360" w:lineRule="auto"/>
            </w:pPr>
            <w:r>
              <w:t>7.5.4 Menaakul kesan pengabaian</w:t>
            </w:r>
          </w:p>
          <w:p w14:paraId="13BE4F62" w14:textId="77777777" w:rsidR="00912E8B" w:rsidRDefault="00912E8B" w:rsidP="00912E8B">
            <w:pPr>
              <w:spacing w:line="360" w:lineRule="auto"/>
            </w:pPr>
            <w:r>
              <w:t>tanggungjawab mempertahankan kedaulatan negara.</w:t>
            </w:r>
          </w:p>
          <w:p w14:paraId="61834E68" w14:textId="77777777" w:rsidR="00912E8B" w:rsidRDefault="00912E8B" w:rsidP="00912E8B">
            <w:pPr>
              <w:spacing w:line="36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13" w:type="dxa"/>
          </w:tcPr>
          <w:p w14:paraId="0563E5C5" w14:textId="77777777" w:rsidR="00912E8B" w:rsidRDefault="00912E8B" w:rsidP="00912E8B">
            <w:pPr>
              <w:spacing w:line="360" w:lineRule="auto"/>
              <w:jc w:val="center"/>
            </w:pPr>
          </w:p>
        </w:tc>
      </w:tr>
      <w:tr w:rsidR="006E1F40" w14:paraId="64838708" w14:textId="77777777" w:rsidTr="00FD503F">
        <w:tc>
          <w:tcPr>
            <w:tcW w:w="2947" w:type="dxa"/>
          </w:tcPr>
          <w:p w14:paraId="1E8B72A8" w14:textId="77777777" w:rsidR="00CF1606" w:rsidRDefault="00CF1606" w:rsidP="00CF160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2B18CD0" w14:textId="6BA57D3C" w:rsidR="006E1F40" w:rsidRPr="00D638FF" w:rsidRDefault="006E1F40" w:rsidP="006E1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14:paraId="4073B6B1" w14:textId="77777777" w:rsidR="006E1F40" w:rsidRDefault="006E1F40" w:rsidP="006E1F40">
            <w:pPr>
              <w:spacing w:line="360" w:lineRule="auto"/>
              <w:jc w:val="center"/>
            </w:pPr>
          </w:p>
        </w:tc>
        <w:tc>
          <w:tcPr>
            <w:tcW w:w="7013" w:type="dxa"/>
          </w:tcPr>
          <w:p w14:paraId="38AD477C" w14:textId="77777777" w:rsidR="006E1F40" w:rsidRDefault="006E1F40" w:rsidP="006E1F40">
            <w:pPr>
              <w:spacing w:line="360" w:lineRule="auto"/>
            </w:pPr>
            <w:r>
              <w:t>7.5.5 Mengekspresikan perasaan</w:t>
            </w:r>
          </w:p>
          <w:p w14:paraId="6A9C35B0" w14:textId="77777777" w:rsidR="006E1F40" w:rsidRDefault="006E1F40" w:rsidP="006E1F40">
            <w:pPr>
              <w:spacing w:line="360" w:lineRule="auto"/>
            </w:pPr>
            <w:r>
              <w:t>apabila menjalankan tanggungjawab untuk mempertahankan kedaulatan negara.</w:t>
            </w:r>
          </w:p>
          <w:p w14:paraId="323487CF" w14:textId="77777777" w:rsidR="006E1F40" w:rsidRDefault="006E1F40" w:rsidP="006E1F40">
            <w:pPr>
              <w:spacing w:line="36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13" w:type="dxa"/>
          </w:tcPr>
          <w:p w14:paraId="244ACC12" w14:textId="77777777" w:rsidR="006E1F40" w:rsidRDefault="006E1F40" w:rsidP="006E1F40">
            <w:pPr>
              <w:spacing w:line="360" w:lineRule="auto"/>
              <w:jc w:val="center"/>
            </w:pPr>
          </w:p>
        </w:tc>
      </w:tr>
      <w:tr w:rsidR="006E1F40" w14:paraId="5411C570" w14:textId="77777777" w:rsidTr="00FD503F">
        <w:tc>
          <w:tcPr>
            <w:tcW w:w="2947" w:type="dxa"/>
          </w:tcPr>
          <w:p w14:paraId="42354B1E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118F9A23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D18FB31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526975C5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32D7E0C8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4E03C76" w14:textId="1ED726CF" w:rsidR="006E1F40" w:rsidRPr="00D638FF" w:rsidRDefault="00912E8B" w:rsidP="00912E8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381" w:type="dxa"/>
          </w:tcPr>
          <w:p w14:paraId="497C4CB0" w14:textId="77777777" w:rsidR="006E1F40" w:rsidRDefault="006E1F40" w:rsidP="006E1F40">
            <w:pPr>
              <w:spacing w:line="360" w:lineRule="auto"/>
              <w:jc w:val="center"/>
            </w:pPr>
          </w:p>
        </w:tc>
        <w:tc>
          <w:tcPr>
            <w:tcW w:w="7013" w:type="dxa"/>
          </w:tcPr>
          <w:p w14:paraId="4096E344" w14:textId="744E0F08" w:rsidR="006E1F40" w:rsidRPr="006E1F40" w:rsidRDefault="006E1F40" w:rsidP="006E1F40">
            <w:pPr>
              <w:spacing w:line="360" w:lineRule="auto"/>
            </w:pPr>
            <w:r>
              <w:t>7.5.6 Melibatkan diri dalam aktiviti bagi mengekalkan kedaulatan negara.</w:t>
            </w:r>
          </w:p>
        </w:tc>
        <w:tc>
          <w:tcPr>
            <w:tcW w:w="2113" w:type="dxa"/>
          </w:tcPr>
          <w:p w14:paraId="77996DAF" w14:textId="77777777" w:rsidR="006E1F40" w:rsidRDefault="006E1F40" w:rsidP="006E1F40">
            <w:pPr>
              <w:spacing w:line="360" w:lineRule="auto"/>
              <w:jc w:val="center"/>
            </w:pPr>
          </w:p>
        </w:tc>
      </w:tr>
      <w:tr w:rsidR="006E1F40" w14:paraId="42716D21" w14:textId="77777777" w:rsidTr="00FD503F">
        <w:tc>
          <w:tcPr>
            <w:tcW w:w="2947" w:type="dxa"/>
          </w:tcPr>
          <w:p w14:paraId="2ED3DABA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107AE545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5BA376C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63ECFC47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15972C07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D0450F" w14:textId="6380C229" w:rsidR="00CF1606" w:rsidRPr="00D638FF" w:rsidRDefault="00912E8B" w:rsidP="00912E8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</w:t>
            </w:r>
          </w:p>
        </w:tc>
        <w:tc>
          <w:tcPr>
            <w:tcW w:w="2381" w:type="dxa"/>
          </w:tcPr>
          <w:p w14:paraId="78F63573" w14:textId="77777777" w:rsidR="006E1F40" w:rsidRDefault="006E1F40" w:rsidP="006E1F40">
            <w:pPr>
              <w:spacing w:line="360" w:lineRule="auto"/>
              <w:jc w:val="center"/>
            </w:pPr>
          </w:p>
        </w:tc>
        <w:tc>
          <w:tcPr>
            <w:tcW w:w="7013" w:type="dxa"/>
          </w:tcPr>
          <w:p w14:paraId="186D774A" w14:textId="77777777" w:rsidR="006E1F40" w:rsidRDefault="006E1F40" w:rsidP="006E1F4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13" w:type="dxa"/>
          </w:tcPr>
          <w:p w14:paraId="3A8604C3" w14:textId="77777777" w:rsidR="006E1F40" w:rsidRDefault="006E1F40" w:rsidP="006E1F40">
            <w:pPr>
              <w:spacing w:line="360" w:lineRule="auto"/>
              <w:jc w:val="center"/>
            </w:pPr>
          </w:p>
        </w:tc>
      </w:tr>
      <w:tr w:rsidR="00912E8B" w14:paraId="4DB70985" w14:textId="77777777" w:rsidTr="00FD503F">
        <w:tc>
          <w:tcPr>
            <w:tcW w:w="2947" w:type="dxa"/>
          </w:tcPr>
          <w:p w14:paraId="557C0F72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1369718B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F358EE7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54B8109A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3461D83C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76A4D00" w14:textId="28B14C0B" w:rsidR="00912E8B" w:rsidRPr="00D638FF" w:rsidRDefault="00912E8B" w:rsidP="00912E8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381" w:type="dxa"/>
          </w:tcPr>
          <w:p w14:paraId="14189A92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</w:tcPr>
          <w:p w14:paraId="0EEE94E8" w14:textId="77777777" w:rsidR="00912E8B" w:rsidRDefault="00912E8B" w:rsidP="00912E8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13" w:type="dxa"/>
          </w:tcPr>
          <w:p w14:paraId="71D32ECB" w14:textId="77777777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6AD8F322" w14:textId="77777777" w:rsidTr="00FD503F">
        <w:tc>
          <w:tcPr>
            <w:tcW w:w="2947" w:type="dxa"/>
          </w:tcPr>
          <w:p w14:paraId="1D40901B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50E5180D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FD8860F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309BD766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</w:p>
          <w:p w14:paraId="65A337E6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F52330" w14:textId="41A45636" w:rsidR="00912E8B" w:rsidRPr="00D638FF" w:rsidRDefault="00912E8B" w:rsidP="00912E8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381" w:type="dxa"/>
          </w:tcPr>
          <w:p w14:paraId="3453A32F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</w:tcPr>
          <w:p w14:paraId="07A80524" w14:textId="77777777" w:rsidR="00912E8B" w:rsidRDefault="00912E8B" w:rsidP="00912E8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13" w:type="dxa"/>
          </w:tcPr>
          <w:p w14:paraId="53D9EFFF" w14:textId="77777777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65677644" w14:textId="77777777" w:rsidTr="00FD503F">
        <w:tc>
          <w:tcPr>
            <w:tcW w:w="2947" w:type="dxa"/>
          </w:tcPr>
          <w:p w14:paraId="783201AF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31778C4A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24DB425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30 November – 6 Disember 2025</w:t>
            </w:r>
          </w:p>
          <w:p w14:paraId="0A04D14D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75DE32FD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54EA98" w14:textId="685700B4" w:rsidR="00912E8B" w:rsidRPr="00D638FF" w:rsidRDefault="00912E8B" w:rsidP="00912E8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381" w:type="dxa"/>
          </w:tcPr>
          <w:p w14:paraId="69B88CA7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</w:tcPr>
          <w:p w14:paraId="67F8CECA" w14:textId="77777777" w:rsidR="00912E8B" w:rsidRDefault="00912E8B" w:rsidP="00912E8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13" w:type="dxa"/>
          </w:tcPr>
          <w:p w14:paraId="4F21F958" w14:textId="77777777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6199B021" w14:textId="77777777" w:rsidTr="00FD503F">
        <w:tc>
          <w:tcPr>
            <w:tcW w:w="2947" w:type="dxa"/>
          </w:tcPr>
          <w:p w14:paraId="0D729EF7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014923CE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EF408B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0E8C02DF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2C56D318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17FA36" w14:textId="19ED0E65" w:rsidR="00912E8B" w:rsidRPr="00D638FF" w:rsidRDefault="00912E8B" w:rsidP="00912E8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381" w:type="dxa"/>
          </w:tcPr>
          <w:p w14:paraId="0FE6A590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</w:tcPr>
          <w:p w14:paraId="1E6A44C8" w14:textId="77777777" w:rsidR="00912E8B" w:rsidRDefault="00912E8B" w:rsidP="00912E8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13" w:type="dxa"/>
          </w:tcPr>
          <w:p w14:paraId="6DDD65DD" w14:textId="77777777" w:rsidR="00912E8B" w:rsidRDefault="00912E8B" w:rsidP="00912E8B">
            <w:pPr>
              <w:spacing w:line="360" w:lineRule="auto"/>
              <w:jc w:val="center"/>
            </w:pPr>
          </w:p>
        </w:tc>
      </w:tr>
      <w:tr w:rsidR="00912E8B" w14:paraId="1FDE9A4F" w14:textId="77777777" w:rsidTr="00FD503F">
        <w:tc>
          <w:tcPr>
            <w:tcW w:w="2947" w:type="dxa"/>
          </w:tcPr>
          <w:p w14:paraId="364E07E4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6A918F71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38C52E" w14:textId="77777777" w:rsidR="00912E8B" w:rsidRDefault="00912E8B" w:rsidP="00912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35F15B77" w14:textId="77777777" w:rsidR="00912E8B" w:rsidRDefault="00912E8B" w:rsidP="00912E8B">
            <w:pPr>
              <w:jc w:val="center"/>
              <w:rPr>
                <w:lang w:val="en-US"/>
              </w:rPr>
            </w:pPr>
          </w:p>
          <w:p w14:paraId="074EB17C" w14:textId="77777777" w:rsidR="00912E8B" w:rsidRPr="007561C8" w:rsidRDefault="00912E8B" w:rsidP="00912E8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006C651" w14:textId="70FB9FEF" w:rsidR="00912E8B" w:rsidRPr="00D638FF" w:rsidRDefault="00912E8B" w:rsidP="00912E8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381" w:type="dxa"/>
          </w:tcPr>
          <w:p w14:paraId="7EF2F394" w14:textId="77777777" w:rsidR="00912E8B" w:rsidRDefault="00912E8B" w:rsidP="00912E8B">
            <w:pPr>
              <w:spacing w:line="360" w:lineRule="auto"/>
              <w:jc w:val="center"/>
            </w:pPr>
          </w:p>
        </w:tc>
        <w:tc>
          <w:tcPr>
            <w:tcW w:w="7013" w:type="dxa"/>
          </w:tcPr>
          <w:p w14:paraId="49777305" w14:textId="77777777" w:rsidR="00912E8B" w:rsidRDefault="00912E8B" w:rsidP="00912E8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13" w:type="dxa"/>
          </w:tcPr>
          <w:p w14:paraId="06846335" w14:textId="77777777" w:rsidR="00912E8B" w:rsidRDefault="00912E8B" w:rsidP="00912E8B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EBDF8" w14:textId="77777777" w:rsidR="00DC2629" w:rsidRDefault="00DC2629" w:rsidP="00DA1F51">
      <w:r>
        <w:separator/>
      </w:r>
    </w:p>
  </w:endnote>
  <w:endnote w:type="continuationSeparator" w:id="0">
    <w:p w14:paraId="6ECF7152" w14:textId="77777777" w:rsidR="00DC2629" w:rsidRDefault="00DC2629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9C839" w14:textId="77777777" w:rsidR="00DC2629" w:rsidRDefault="00DC2629" w:rsidP="00DA1F51">
      <w:r>
        <w:separator/>
      </w:r>
    </w:p>
  </w:footnote>
  <w:footnote w:type="continuationSeparator" w:id="0">
    <w:p w14:paraId="6BF5D06B" w14:textId="77777777" w:rsidR="00DC2629" w:rsidRDefault="00DC2629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D41E8"/>
    <w:multiLevelType w:val="multilevel"/>
    <w:tmpl w:val="2274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5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F6288"/>
    <w:rsid w:val="001013F8"/>
    <w:rsid w:val="0017250A"/>
    <w:rsid w:val="0018094C"/>
    <w:rsid w:val="001907B9"/>
    <w:rsid w:val="001D253D"/>
    <w:rsid w:val="0022678F"/>
    <w:rsid w:val="00261EB1"/>
    <w:rsid w:val="00264871"/>
    <w:rsid w:val="00286B88"/>
    <w:rsid w:val="002B7558"/>
    <w:rsid w:val="00302916"/>
    <w:rsid w:val="00314C3E"/>
    <w:rsid w:val="00383CC5"/>
    <w:rsid w:val="00396859"/>
    <w:rsid w:val="003D723D"/>
    <w:rsid w:val="00437043"/>
    <w:rsid w:val="00493EB4"/>
    <w:rsid w:val="004B1CA5"/>
    <w:rsid w:val="004C7CEF"/>
    <w:rsid w:val="004D57E2"/>
    <w:rsid w:val="005B2419"/>
    <w:rsid w:val="005F1609"/>
    <w:rsid w:val="00627082"/>
    <w:rsid w:val="006940E0"/>
    <w:rsid w:val="00696435"/>
    <w:rsid w:val="006B0F78"/>
    <w:rsid w:val="006C2B34"/>
    <w:rsid w:val="006D6640"/>
    <w:rsid w:val="006E145F"/>
    <w:rsid w:val="006E1F40"/>
    <w:rsid w:val="007D0AFD"/>
    <w:rsid w:val="008B6E08"/>
    <w:rsid w:val="008C586D"/>
    <w:rsid w:val="008C5E04"/>
    <w:rsid w:val="00912E8B"/>
    <w:rsid w:val="00966556"/>
    <w:rsid w:val="00A461F2"/>
    <w:rsid w:val="00A53B09"/>
    <w:rsid w:val="00A8137E"/>
    <w:rsid w:val="00A90949"/>
    <w:rsid w:val="00A93981"/>
    <w:rsid w:val="00AC5649"/>
    <w:rsid w:val="00B06D4B"/>
    <w:rsid w:val="00B21E2B"/>
    <w:rsid w:val="00B23DEE"/>
    <w:rsid w:val="00B65B50"/>
    <w:rsid w:val="00B76AF6"/>
    <w:rsid w:val="00BB4F34"/>
    <w:rsid w:val="00BE47DB"/>
    <w:rsid w:val="00BF18CB"/>
    <w:rsid w:val="00C61D6C"/>
    <w:rsid w:val="00C831BC"/>
    <w:rsid w:val="00CB24B1"/>
    <w:rsid w:val="00CF1606"/>
    <w:rsid w:val="00DA1F51"/>
    <w:rsid w:val="00DA76CA"/>
    <w:rsid w:val="00DB0ECC"/>
    <w:rsid w:val="00DC2629"/>
    <w:rsid w:val="00DF0AA4"/>
    <w:rsid w:val="00E71079"/>
    <w:rsid w:val="00EC509A"/>
    <w:rsid w:val="00EE2A91"/>
    <w:rsid w:val="00F00B24"/>
    <w:rsid w:val="00F301BE"/>
    <w:rsid w:val="00F74049"/>
    <w:rsid w:val="00FD503F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21E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2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9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1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6848D2-3E6B-0343-A6D9-B121A8DB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13</cp:revision>
  <dcterms:created xsi:type="dcterms:W3CDTF">2019-12-01T17:57:00Z</dcterms:created>
  <dcterms:modified xsi:type="dcterms:W3CDTF">2025-01-06T03:29:00Z</dcterms:modified>
</cp:coreProperties>
</file>